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0EF8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b w:val="0"/>
          <w:bCs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1907B593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cs="Times New Roman"/>
          <w:b/>
          <w:bCs/>
          <w:sz w:val="21"/>
          <w:szCs w:val="21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3747FF77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597BFFE9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54BD93A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5B55CC5F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6880CBF4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282356E9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3B4CE9E4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0797D596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797AAD0B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80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6447B7F8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64B353DA">
      <w:pPr>
        <w:tabs>
          <w:tab w:val="left" w:pos="567"/>
          <w:tab w:val="left" w:pos="6804"/>
          <w:tab w:val="left" w:pos="9356"/>
          <w:tab w:val="left" w:pos="9639"/>
        </w:tabs>
        <w:jc w:val="both"/>
        <w:rPr>
          <w:b w:val="0"/>
          <w:bCs/>
          <w:lang w:val="ky-KG"/>
        </w:rPr>
      </w:pPr>
    </w:p>
    <w:p w14:paraId="6A052BAF">
      <w:pPr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Атай айыл аймагынын айыл өкмөтүнүн бюджетинин киреше бөлүгүнө кошумча план киргизүү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ж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өнүндө</w:t>
      </w:r>
    </w:p>
    <w:p w14:paraId="1F2565BE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625BAFFB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/>
          <w:b w:val="0"/>
          <w:bCs/>
          <w:lang w:val="ky-KG"/>
        </w:rPr>
        <w:t xml:space="preserve">        Атай айыл өкмөтүнүн 2025-жылга киреше бөлүгүнө кошумча берилген 31 000 (отуз бир миң) сомду аппараттын чыгаша бөлүгүнүн 2215-беренесине отургузуп берүү боюнча Атай айыл окмөтүнүн башчысынын 22.12.2025-жылдагы №</w:t>
      </w:r>
      <w:r>
        <w:rPr>
          <w:rFonts w:hint="default"/>
          <w:b w:val="0"/>
          <w:bCs/>
          <w:lang w:val="ru-RU"/>
        </w:rPr>
        <w:t xml:space="preserve"> 01-12/4889</w:t>
      </w:r>
      <w:r>
        <w:rPr>
          <w:rFonts w:hint="default"/>
          <w:b w:val="0"/>
          <w:bCs/>
          <w:lang w:val="ky-KG"/>
        </w:rPr>
        <w:t xml:space="preserve"> сандуу чыгыш катын,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айылдык кеңешинин “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боюнча”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туруктуу комиссиясы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н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корутундусун угуп жана  талкуулап,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ru-RU" w:eastAsia="en-US"/>
        </w:rPr>
        <w:t>теги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сессиясы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токтом кылат:</w:t>
      </w:r>
    </w:p>
    <w:p w14:paraId="1F5F3BEE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</w:pPr>
    </w:p>
    <w:p w14:paraId="570EFCE1">
      <w:pPr>
        <w:pStyle w:val="17"/>
        <w:numPr>
          <w:ilvl w:val="0"/>
          <w:numId w:val="1"/>
        </w:numPr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Атай айыл өкмөтүнө 2025-жылга бюджетинин киреше бөлүгүнө кошумча план болуп берилген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ru-RU" w:eastAsia="en-US"/>
        </w:rPr>
        <w:t>калктуу конуштардын жер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салыгынан 16 000 (он алты миң) сом, таштандыдан 15 000 (он беш миң) сом, жалпы 31 000 (отуз бир миң) сомду аппараттын 2215-беренесине отургузулуп берилсин.</w:t>
      </w:r>
    </w:p>
    <w:p w14:paraId="279397C1">
      <w:pPr>
        <w:pStyle w:val="17"/>
        <w:numPr>
          <w:ilvl w:val="0"/>
          <w:numId w:val="0"/>
        </w:numPr>
        <w:tabs>
          <w:tab w:val="left" w:pos="1764"/>
          <w:tab w:val="left" w:pos="5520"/>
          <w:tab w:val="left" w:pos="5720"/>
        </w:tabs>
        <w:ind w:leftChars="0" w:right="0" w:rightChars="0"/>
        <w:jc w:val="both"/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</w:p>
    <w:p w14:paraId="73A46CE6">
      <w:pPr>
        <w:numPr>
          <w:ilvl w:val="0"/>
          <w:numId w:val="1"/>
        </w:numPr>
        <w:spacing w:after="200" w:line="276" w:lineRule="auto"/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Кошумча план болуп берилген 31 000 (отуз бир миң)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сомду Атай айыл өкмөтүнүн бюджетинин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аппаратынын 2215-беренесине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отургузуп, максаттуу пайдалануу жагы ФЭБ башчысы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Т.Бактыбек уулуна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милдеттендирилсин.</w:t>
      </w:r>
    </w:p>
    <w:p w14:paraId="7D3289D2">
      <w:pPr>
        <w:numPr>
          <w:ilvl w:val="0"/>
          <w:numId w:val="1"/>
        </w:numPr>
        <w:tabs>
          <w:tab w:val="left" w:pos="6720"/>
        </w:tabs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0DC0C48E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</w:p>
    <w:p w14:paraId="6F5B82E2">
      <w:pPr>
        <w:numPr>
          <w:ilvl w:val="0"/>
          <w:numId w:val="1"/>
        </w:numPr>
        <w:spacing w:after="200" w:line="276" w:lineRule="auto"/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Токтомдун аткарылышын көзөмөлдөө жагы</w:t>
      </w:r>
      <w:r>
        <w:rPr>
          <w:rFonts w:hint="default" w:eastAsiaTheme="minorEastAsia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Атай айыл өкмөтүнүн башчысы А.К.Жаныбаевке</w:t>
      </w:r>
      <w:r>
        <w:rPr>
          <w:rFonts w:hint="default" w:eastAsiaTheme="minorEastAsia"/>
          <w:sz w:val="24"/>
          <w:szCs w:val="24"/>
          <w:lang w:val="en-US" w:eastAsia="ru-RU"/>
        </w:rPr>
        <w:t xml:space="preserve"> жана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Атай айылдык кеңешинин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боюнча”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туруктуу комиссиясы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на тапшырылсын.</w:t>
      </w:r>
    </w:p>
    <w:p w14:paraId="79812884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</w:p>
    <w:p w14:paraId="274707A5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Атай айылдык кеңешинин төрагасы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ab/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 xml:space="preserve">                                         С. Өскөнбай уулу</w:t>
      </w:r>
    </w:p>
    <w:p w14:paraId="4764688F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50338433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4EAD5758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2A136A96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5B24D407">
      <w:pPr>
        <w:tabs>
          <w:tab w:val="left" w:pos="567"/>
          <w:tab w:val="left" w:pos="6804"/>
          <w:tab w:val="left" w:pos="9356"/>
          <w:tab w:val="left" w:pos="9639"/>
        </w:tabs>
        <w:jc w:val="both"/>
        <w:rPr>
          <w:b w:val="0"/>
          <w:bCs/>
          <w:lang w:val="ky-KG"/>
        </w:rPr>
      </w:pPr>
    </w:p>
    <w:p w14:paraId="44DD288A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b w:val="0"/>
          <w:bCs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52289752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cs="Times New Roman"/>
          <w:b/>
          <w:bCs/>
          <w:sz w:val="21"/>
          <w:szCs w:val="21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15BE1F56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680C43ED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471076E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768D01DD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2ED985D9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07256244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55722B8C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7955EDFF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78CDA0C6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ru-RU" w:eastAsia="en-US"/>
        </w:rPr>
        <w:t>9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745C678C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6BE9638A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3DAAE2A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  <w:t xml:space="preserve">Атай айыл аймагынын Арал айылынын М.Рысалиев </w:t>
      </w:r>
      <w:r>
        <w:rPr>
          <w:rFonts w:hint="default" w:eastAsia="Calibri" w:cs="Times New Roman"/>
          <w:b/>
          <w:bCs/>
          <w:sz w:val="24"/>
          <w:szCs w:val="24"/>
          <w:lang w:val="ky-KG" w:eastAsia="ru-RU"/>
        </w:rPr>
        <w:t xml:space="preserve">атындагы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  <w:t>көчөсүнө ысык асфальт төшөө үчүн өздүк салым каратуу жөнүндө</w:t>
      </w:r>
    </w:p>
    <w:p w14:paraId="7145A23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</w:pPr>
    </w:p>
    <w:p w14:paraId="72FFF247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/>
          <w:b w:val="0"/>
          <w:bCs/>
          <w:lang w:val="ky-KG"/>
        </w:rPr>
        <w:t xml:space="preserve">       </w:t>
      </w: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 xml:space="preserve">Атай айыл аймагынын айыл өкмөтүнүн башчысы А.К.Жаныбаевдин Арал айылындагы М.Рысалиев атындагы көчөгө ысык асфальт төшөө боюнча маалыматын угуп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жана талкуулап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аймагынын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айылдык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кеңешинин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(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чакырылышынын)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депутаттарынын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7FC9D1D7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</w:p>
    <w:p w14:paraId="32B056EF">
      <w:pPr>
        <w:numPr>
          <w:ilvl w:val="0"/>
          <w:numId w:val="2"/>
        </w:numPr>
        <w:overflowPunct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>Арал айылынын М.Рысалиев атындагы көчөсүнө ысык асфальт төшөө үчүн “Үлүштүк дем берүүчү” мекемесине долбоор даярдап сунуштоо</w:t>
      </w:r>
      <w:r>
        <w:rPr>
          <w:rFonts w:hint="default" w:eastAsia="Calibri" w:cs="Times New Roman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инвестиция тартуу боюнча жетектөөчү адис Замирбек кызы Анаркүлгө  тапышырылсын.</w:t>
      </w:r>
    </w:p>
    <w:p w14:paraId="09F9FA3F">
      <w:pPr>
        <w:numPr>
          <w:ilvl w:val="0"/>
          <w:numId w:val="0"/>
        </w:numPr>
        <w:overflowPunct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</w:p>
    <w:p w14:paraId="1BE5833A">
      <w:pPr>
        <w:numPr>
          <w:ilvl w:val="0"/>
          <w:numId w:val="2"/>
        </w:numPr>
        <w:overflowPunct/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Ысык асфальт төшөө үчүн өздүк салымга жергиликтүү бюджеттен 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>1200 000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(б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ир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миллион эки ж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үз миң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) сом бөлүп берүү ФЭБ башчысы 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Т.Бактыбек уулуна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тапшырылсын.</w:t>
      </w:r>
    </w:p>
    <w:p w14:paraId="64B31DFA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63D176FD">
      <w:pPr>
        <w:pStyle w:val="18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</w:t>
      </w:r>
      <w:r>
        <w:rPr>
          <w:rFonts w:hint="default" w:cs="Times New Roman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аткаруу жагы Атай айыл аймагынын айыл өкмөтүнүн башчысы А.К.Жаныбаевке милдеттендирилсин.</w:t>
      </w:r>
    </w:p>
    <w:p w14:paraId="0F2FEF1C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55CA2B5D">
      <w:pPr>
        <w:numPr>
          <w:ilvl w:val="0"/>
          <w:numId w:val="2"/>
        </w:numPr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5374AB50">
      <w:pPr>
        <w:numPr>
          <w:ilvl w:val="0"/>
          <w:numId w:val="0"/>
        </w:numPr>
        <w:ind w:left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13B3E9C1">
      <w:pPr>
        <w:pStyle w:val="18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көзөмөлдөө жагы Атай айылдык кенешинин “Бюджет, экономика, инвестиция, ишкердик иш жана экономикалык байланыш боюнча” туруктуу комиссиясына тапшырылсын.</w:t>
      </w:r>
    </w:p>
    <w:p w14:paraId="4736096E">
      <w:pPr>
        <w:pStyle w:val="18"/>
        <w:numPr>
          <w:ilvl w:val="0"/>
          <w:numId w:val="0"/>
        </w:numPr>
        <w:spacing w:after="200" w:line="276" w:lineRule="auto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4A0D2436">
      <w:pPr>
        <w:pStyle w:val="18"/>
        <w:numPr>
          <w:ilvl w:val="0"/>
          <w:numId w:val="0"/>
        </w:numPr>
        <w:tabs>
          <w:tab w:val="left" w:pos="6820"/>
        </w:tabs>
        <w:spacing w:after="200" w:line="276" w:lineRule="auto"/>
        <w:contextualSpacing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20D00064">
      <w:pPr>
        <w:ind w:right="-960" w:rightChars="-400"/>
        <w:jc w:val="both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bCs w:val="0"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/>
          <w:b/>
          <w:bCs w:val="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айылдык ке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>ң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ешинин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төрагасы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                                             С.  Өскөнбай уулу</w:t>
      </w:r>
    </w:p>
    <w:p w14:paraId="0182007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rFonts w:hint="default"/>
          <w:b w:val="0"/>
          <w:bCs/>
          <w:lang w:val="ky-KG"/>
        </w:rPr>
      </w:pPr>
    </w:p>
    <w:p w14:paraId="21D1DB16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76B160DD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0B5996FD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25B85820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06821599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32668AB9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445CBA5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7BC17BDC">
      <w:pPr>
        <w:tabs>
          <w:tab w:val="left" w:pos="567"/>
          <w:tab w:val="left" w:pos="6804"/>
          <w:tab w:val="left" w:pos="9356"/>
          <w:tab w:val="left" w:pos="9639"/>
        </w:tabs>
        <w:ind w:firstLine="105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0FCDEBC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6A593123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0698E20F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59C7CDF9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06D7D164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00591284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6A3193BF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1E4E8D25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4028E8D3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37ABAA70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8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411D98EA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4BEE796C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6B97FEBC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/>
          <w:b/>
          <w:bCs w:val="0"/>
          <w:lang w:val="ky-KG"/>
        </w:rPr>
      </w:pPr>
      <w:r>
        <w:rPr>
          <w:rFonts w:hint="default"/>
          <w:b/>
          <w:bCs w:val="0"/>
          <w:lang w:val="ky-KG"/>
        </w:rPr>
        <w:t>Атай айыл аймагындагы Атай айылынын Жаркынбай көчөсүнүн 660 метр жолуна ысык асфальт төшөө жөнүндө</w:t>
      </w:r>
    </w:p>
    <w:p w14:paraId="3EFD94E7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b w:val="0"/>
          <w:bCs/>
          <w:lang w:val="ky-KG"/>
        </w:rPr>
      </w:pPr>
    </w:p>
    <w:p w14:paraId="71A99D11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/>
          <w:b w:val="0"/>
          <w:bCs/>
          <w:lang w:val="ky-KG"/>
        </w:rPr>
        <w:t xml:space="preserve">      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Атай айыл аймагынын 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 xml:space="preserve"> айылынын 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Жаркынбай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көчөсүнү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н 660 метр жолуна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ысык асфальт төшөө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боюнча Атай айыл аймагынын айыл өкмөтүнүн башчысы А.К. Жаныбаевдин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  <w:t xml:space="preserve">маалыматын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угуп жана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талкуулап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аймагынын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айылдык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кеңешинин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(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чакырылышынын)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депутаттарынын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73F5B04F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</w:p>
    <w:p w14:paraId="53FF1A68">
      <w:pPr>
        <w:numPr>
          <w:ilvl w:val="0"/>
          <w:numId w:val="3"/>
        </w:numPr>
        <w:shd w:val="clear"/>
        <w:tabs>
          <w:tab w:val="left" w:pos="4365"/>
          <w:tab w:val="left" w:pos="6820"/>
        </w:tabs>
        <w:spacing w:after="0" w:line="240" w:lineRule="auto"/>
        <w:ind w:leftChars="0" w:right="0" w:rightChars="0"/>
        <w:jc w:val="both"/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</w:pP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 xml:space="preserve"> айылынын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Жаркынбай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көчөсүнүн 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660 метр жолуна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ысык асфальт төшөө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боюнча Үлүштүк дем берүүчү грантка” долбоор жазып сунушталсын.</w:t>
      </w:r>
    </w:p>
    <w:p w14:paraId="379EBB51">
      <w:pPr>
        <w:numPr>
          <w:ilvl w:val="0"/>
          <w:numId w:val="0"/>
        </w:numPr>
        <w:shd w:val="clear"/>
        <w:tabs>
          <w:tab w:val="left" w:pos="4365"/>
        </w:tabs>
        <w:spacing w:after="0" w:line="240" w:lineRule="auto"/>
        <w:ind w:leftChars="0" w:right="0" w:rightChars="0"/>
        <w:jc w:val="both"/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</w:pPr>
    </w:p>
    <w:p w14:paraId="1D5D2FFC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Тиешелүү иш кагаздарын даярдоо жагы инвестиция тартуу боюнча жетектөөчү адис Замирбек кызы Анаркүлгө тапшырылсын.</w:t>
      </w:r>
    </w:p>
    <w:p w14:paraId="6118B94F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1F30F5B5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 аткаруу жагы Атай айыл аймагынын айыл өкмөтүнүн башчысы А.К.Жаныбаевке милдеттендирилсин.</w:t>
      </w:r>
    </w:p>
    <w:p w14:paraId="4D854FF3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7E7DF924">
      <w:pPr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3833118E">
      <w:pPr>
        <w:numPr>
          <w:ilvl w:val="0"/>
          <w:numId w:val="0"/>
        </w:numPr>
        <w:ind w:left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19A6B803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көзөмөлдөө жагы Атай айылдык кенешинин “Бюджет, экономика, инвестиция, ишкердик иш жана экономикалык байланыш боюнча” туруктуу комиссиясына тапшырылсын.</w:t>
      </w:r>
    </w:p>
    <w:p w14:paraId="0C876B2C">
      <w:pPr>
        <w:pStyle w:val="18"/>
        <w:numPr>
          <w:ilvl w:val="0"/>
          <w:numId w:val="0"/>
        </w:numPr>
        <w:spacing w:after="200" w:line="276" w:lineRule="auto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03629F25">
      <w:pPr>
        <w:pStyle w:val="18"/>
        <w:numPr>
          <w:ilvl w:val="0"/>
          <w:numId w:val="0"/>
        </w:numPr>
        <w:tabs>
          <w:tab w:val="left" w:pos="6820"/>
        </w:tabs>
        <w:spacing w:after="200" w:line="276" w:lineRule="auto"/>
        <w:contextualSpacing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6FA9F012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bCs w:val="0"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/>
          <w:b/>
          <w:bCs w:val="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айылдык ке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>ң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ешинин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төрагасы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                                             С.  Өскөнбай уулу</w:t>
      </w:r>
    </w:p>
    <w:p w14:paraId="7750B48B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1804BE4A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0D309E17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573028AC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1C24E151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599CA74A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431BA637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sz w:val="21"/>
          <w:szCs w:val="21"/>
        </w:rPr>
      </w:pPr>
    </w:p>
    <w:p w14:paraId="68CA2790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</w:t>
      </w:r>
      <w:bookmarkStart w:id="0" w:name="_GoBack"/>
      <w:r>
        <w:rPr>
          <w:rFonts w:hint="default" w:ascii="Times New Roman" w:hAnsi="Times New Roman" w:cs="Times New Roman"/>
          <w:b/>
          <w:bCs/>
          <w:sz w:val="21"/>
          <w:szCs w:val="21"/>
        </w:rPr>
        <w:t>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5798390E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cs="Times New Roman"/>
          <w:b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cs="Times New Roman"/>
          <w:b/>
          <w:bCs/>
          <w:sz w:val="21"/>
          <w:szCs w:val="21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242F1FA7">
      <w:pPr>
        <w:tabs>
          <w:tab w:val="left" w:pos="709"/>
          <w:tab w:val="left" w:pos="3420"/>
          <w:tab w:val="left" w:pos="9060"/>
        </w:tabs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509150F">
      <w:pPr>
        <w:tabs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79BAE084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5B205AFD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53557387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424285C6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604A4D77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1E547CBE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48473083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0CBD4FC0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</w:t>
      </w:r>
      <w:r>
        <w:rPr>
          <w:rFonts w:hint="default" w:eastAsia="Calibri" w:cs="Times New Roman"/>
          <w:color w:val="auto"/>
          <w:sz w:val="24"/>
          <w:szCs w:val="24"/>
          <w:lang w:val="ky-KG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Арал  айылы</w:t>
      </w:r>
    </w:p>
    <w:p w14:paraId="34DC21F5">
      <w:pPr>
        <w:pStyle w:val="17"/>
        <w:tabs>
          <w:tab w:val="left" w:pos="1764"/>
          <w:tab w:val="left" w:pos="7797"/>
        </w:tabs>
        <w:jc w:val="center"/>
        <w:rPr>
          <w:b/>
          <w:lang w:val="ky-KG"/>
        </w:rPr>
      </w:pPr>
    </w:p>
    <w:p w14:paraId="0AA8E8E8">
      <w:pPr>
        <w:pStyle w:val="17"/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Атай айыл өкмөтүнүн </w:t>
      </w:r>
      <w:r>
        <w:rPr>
          <w:rFonts w:hint="default" w:cs="Times New Roman"/>
          <w:b/>
          <w:bCs/>
          <w:sz w:val="24"/>
          <w:szCs w:val="24"/>
          <w:lang w:val="ky-KG"/>
        </w:rPr>
        <w:t>Атай айылында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бош турган административдик имаратын “Саймалуу-Таш” мамлекеттик жаратылыш паркына административдик имарат катары берүү жөнүндө</w:t>
      </w:r>
    </w:p>
    <w:p w14:paraId="447D7923">
      <w:pPr>
        <w:pStyle w:val="17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5B899AD">
      <w:pPr>
        <w:ind w:right="0" w:rightChars="0" w:firstLine="600" w:firstLineChars="25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 w:cs="Times New Roman"/>
          <w:b w:val="0"/>
          <w:bCs w:val="0"/>
          <w:sz w:val="24"/>
          <w:szCs w:val="24"/>
          <w:lang w:val="ky-KG"/>
        </w:rPr>
        <w:t>Кыргыз Республикасынын Жер кодексине, Кыргыз Республикасынын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ky-KG"/>
        </w:rPr>
        <w:t xml:space="preserve">“Мүлккө муниципалдык менчик жөнүндө” Мыйзамына ылайык “Саймалуу-Таш” мамлекеттик жаратылыш паркынын директору А.Т.Камбаралиевдин 18.12.2025-жылдагы №01-4-15/517 сандуу катын угуп жана талкуулап, Атай айыл аймагынын айылдык кеңешинин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 xml:space="preserve">рхитектура, курулуш,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жол жана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транспорт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боюнча туруктуу комиссиясынын</w:t>
      </w:r>
      <w:r>
        <w:rPr>
          <w:rFonts w:hint="default" w:cs="Times New Roman"/>
          <w:b w:val="0"/>
          <w:bCs w:val="0"/>
          <w:sz w:val="24"/>
          <w:szCs w:val="24"/>
          <w:lang w:val="ky-KG"/>
        </w:rPr>
        <w:t xml:space="preserve"> төрагасы А.Эрмек уулунун корутундусун негизинде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чакырылышынын)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депутаттарынын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5709FDE0">
      <w:pPr>
        <w:pStyle w:val="17"/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12EC6D29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Атай айыл аймагынын Атай айылында жайгашкан, учурда бош турган Д.Залимтөрөев №54 көчөсүндөгү, административдик имарат айланасындагы жери менен Кыргыз Республикасынын Жаратылыш ресурстары, экология жана техникалык көзөмөл министрлигине караштуу “Саймалуу-Таш” мамлекеттик жаратылыш паркы мекемесин</w:t>
      </w:r>
      <w:r>
        <w:rPr>
          <w:rFonts w:hint="default"/>
          <w:b w:val="0"/>
          <w:bCs/>
          <w:lang w:val="ru-RU"/>
        </w:rPr>
        <w:t>е</w:t>
      </w:r>
      <w:r>
        <w:rPr>
          <w:rFonts w:hint="default"/>
          <w:b w:val="0"/>
          <w:bCs/>
          <w:lang w:val="ky-KG"/>
        </w:rPr>
        <w:t xml:space="preserve"> административдик имараты </w:t>
      </w:r>
      <w:r>
        <w:rPr>
          <w:rFonts w:hint="default"/>
          <w:b w:val="0"/>
          <w:bCs/>
          <w:lang w:val="ru-RU"/>
        </w:rPr>
        <w:t>катары</w:t>
      </w:r>
      <w:r>
        <w:rPr>
          <w:rFonts w:hint="default"/>
          <w:b w:val="0"/>
          <w:bCs/>
          <w:lang w:val="ky-KG"/>
        </w:rPr>
        <w:t xml:space="preserve"> берилсин.</w:t>
      </w:r>
    </w:p>
    <w:p w14:paraId="079F3C29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43FA9E65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Имаратты кабыл алуу-өткөрүп берүү актысын белгиленген тартипте түзүү Атай айыл аймагынын айыл өкмөтүнүн ФЭБ башчысы Т.Бактыбек уулуна жүктөлсүн.</w:t>
      </w:r>
    </w:p>
    <w:p w14:paraId="2F4A2C54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Chars="0"/>
        <w:jc w:val="both"/>
        <w:rPr>
          <w:rFonts w:hint="default"/>
          <w:b w:val="0"/>
          <w:bCs/>
          <w:lang w:val="ky-KG"/>
        </w:rPr>
      </w:pPr>
    </w:p>
    <w:p w14:paraId="14C95F68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Токтомду аткаруу жагы Атай айыл аймагынын айыл өкмөтүнүн башчысы А.К.Жаныбаевке тапшырылсын.</w:t>
      </w:r>
    </w:p>
    <w:p w14:paraId="7AEBC4D7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Chars="0"/>
        <w:jc w:val="both"/>
        <w:rPr>
          <w:rFonts w:hint="default"/>
          <w:b w:val="0"/>
          <w:bCs/>
          <w:lang w:val="ky-KG"/>
        </w:rPr>
      </w:pPr>
    </w:p>
    <w:p w14:paraId="40287BD9">
      <w:pPr>
        <w:numPr>
          <w:ilvl w:val="0"/>
          <w:numId w:val="4"/>
        </w:num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 w:val="0"/>
          <w:bCs w:val="0"/>
          <w:sz w:val="24"/>
          <w:szCs w:val="24"/>
          <w:shd w:val="clear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16D3A303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1BD2D3BA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 xml:space="preserve">Токтомдун аткарылышын көзөмөлдөө жагы Атай айылдык кеңешинин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“Б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” боюнча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туруктуу комиссиясын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тапшырылсын.</w:t>
      </w:r>
    </w:p>
    <w:p w14:paraId="273F8C54">
      <w:pPr>
        <w:numPr>
          <w:ilvl w:val="0"/>
          <w:numId w:val="0"/>
        </w:numPr>
        <w:tabs>
          <w:tab w:val="left" w:pos="6820"/>
        </w:tabs>
        <w:ind w:right="0" w:righ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288368F4">
      <w:pPr>
        <w:numPr>
          <w:ilvl w:val="0"/>
          <w:numId w:val="0"/>
        </w:numPr>
        <w:tabs>
          <w:tab w:val="left" w:pos="6820"/>
        </w:tabs>
        <w:ind w:right="0" w:righ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18679B05">
      <w:pPr>
        <w:numPr>
          <w:ilvl w:val="0"/>
          <w:numId w:val="0"/>
        </w:numPr>
        <w:ind w:right="0" w:rightChars="0"/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Атай айылдык кеңешинин төрагасы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ab/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 xml:space="preserve">                                          С. Өскөнбай уулу</w:t>
      </w:r>
    </w:p>
    <w:bookmarkEnd w:id="0"/>
    <w:p w14:paraId="56ACB222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sz w:val="16"/>
          <w:szCs w:val="16"/>
          <w:lang w:val="ky-KG"/>
        </w:rPr>
      </w:pPr>
      <w:r>
        <w:rPr>
          <w:b w:val="0"/>
          <w:bCs/>
          <w:lang w:val="ky-KG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</w:p>
    <w:sectPr>
      <w:pgSz w:w="12240" w:h="15840"/>
      <w:pgMar w:top="1247" w:right="1191" w:bottom="1134" w:left="187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A97_Oktom_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CEFD9"/>
    <w:multiLevelType w:val="singleLevel"/>
    <w:tmpl w:val="B0FCEFD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B06FF1"/>
    <w:multiLevelType w:val="singleLevel"/>
    <w:tmpl w:val="E7B06FF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9E4997"/>
    <w:multiLevelType w:val="singleLevel"/>
    <w:tmpl w:val="4F9E499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C5088D"/>
    <w:multiLevelType w:val="singleLevel"/>
    <w:tmpl w:val="64C5088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A4"/>
    <w:rsid w:val="00000BE2"/>
    <w:rsid w:val="00012313"/>
    <w:rsid w:val="00024B77"/>
    <w:rsid w:val="00034DED"/>
    <w:rsid w:val="00044EBB"/>
    <w:rsid w:val="00071DF3"/>
    <w:rsid w:val="000819A3"/>
    <w:rsid w:val="000D3ED7"/>
    <w:rsid w:val="000F06FC"/>
    <w:rsid w:val="00112855"/>
    <w:rsid w:val="001213F3"/>
    <w:rsid w:val="00141E3B"/>
    <w:rsid w:val="00146E12"/>
    <w:rsid w:val="001B6418"/>
    <w:rsid w:val="001C5426"/>
    <w:rsid w:val="00215E97"/>
    <w:rsid w:val="00241A7B"/>
    <w:rsid w:val="0024509E"/>
    <w:rsid w:val="002B727F"/>
    <w:rsid w:val="002D39F1"/>
    <w:rsid w:val="002D6887"/>
    <w:rsid w:val="003713A3"/>
    <w:rsid w:val="003A4B5E"/>
    <w:rsid w:val="003B22BC"/>
    <w:rsid w:val="003D2669"/>
    <w:rsid w:val="003D31CD"/>
    <w:rsid w:val="004402E6"/>
    <w:rsid w:val="00441245"/>
    <w:rsid w:val="004B04CB"/>
    <w:rsid w:val="004D0EDB"/>
    <w:rsid w:val="004D0FA1"/>
    <w:rsid w:val="004E7937"/>
    <w:rsid w:val="00514BE8"/>
    <w:rsid w:val="00544512"/>
    <w:rsid w:val="00551246"/>
    <w:rsid w:val="00556FD2"/>
    <w:rsid w:val="005B1F7C"/>
    <w:rsid w:val="005B5C1C"/>
    <w:rsid w:val="005C4A98"/>
    <w:rsid w:val="0069640D"/>
    <w:rsid w:val="006B6ACF"/>
    <w:rsid w:val="006C604C"/>
    <w:rsid w:val="006F051A"/>
    <w:rsid w:val="006F538A"/>
    <w:rsid w:val="00750196"/>
    <w:rsid w:val="007C252A"/>
    <w:rsid w:val="007D799B"/>
    <w:rsid w:val="00893CAB"/>
    <w:rsid w:val="008E3829"/>
    <w:rsid w:val="009007CB"/>
    <w:rsid w:val="00916E95"/>
    <w:rsid w:val="00961AEF"/>
    <w:rsid w:val="009674A2"/>
    <w:rsid w:val="009922A4"/>
    <w:rsid w:val="0099361E"/>
    <w:rsid w:val="00A86774"/>
    <w:rsid w:val="00AE3944"/>
    <w:rsid w:val="00B43072"/>
    <w:rsid w:val="00B632BD"/>
    <w:rsid w:val="00B72AD3"/>
    <w:rsid w:val="00B80C72"/>
    <w:rsid w:val="00B81A52"/>
    <w:rsid w:val="00BA3080"/>
    <w:rsid w:val="00BC1E1F"/>
    <w:rsid w:val="00BD1B70"/>
    <w:rsid w:val="00C06482"/>
    <w:rsid w:val="00C37714"/>
    <w:rsid w:val="00C7119E"/>
    <w:rsid w:val="00C859C7"/>
    <w:rsid w:val="00CE0A49"/>
    <w:rsid w:val="00CF6CB7"/>
    <w:rsid w:val="00D106A9"/>
    <w:rsid w:val="00D33648"/>
    <w:rsid w:val="00D83E09"/>
    <w:rsid w:val="00D9052E"/>
    <w:rsid w:val="00E15260"/>
    <w:rsid w:val="00E221C9"/>
    <w:rsid w:val="00E40225"/>
    <w:rsid w:val="00EA144D"/>
    <w:rsid w:val="00EB70D2"/>
    <w:rsid w:val="00EE35A8"/>
    <w:rsid w:val="00EF5620"/>
    <w:rsid w:val="00F0233B"/>
    <w:rsid w:val="00F21D88"/>
    <w:rsid w:val="00F61E26"/>
    <w:rsid w:val="00FA24A4"/>
    <w:rsid w:val="00FE3E0F"/>
    <w:rsid w:val="00FE4ED0"/>
    <w:rsid w:val="00FF25C5"/>
    <w:rsid w:val="00FF582A"/>
    <w:rsid w:val="01EB77ED"/>
    <w:rsid w:val="02E96276"/>
    <w:rsid w:val="039705CD"/>
    <w:rsid w:val="05D25F1C"/>
    <w:rsid w:val="07451E60"/>
    <w:rsid w:val="07FC04A4"/>
    <w:rsid w:val="088E213D"/>
    <w:rsid w:val="0BF42221"/>
    <w:rsid w:val="10AB7026"/>
    <w:rsid w:val="14C957F7"/>
    <w:rsid w:val="18567104"/>
    <w:rsid w:val="19E75AF3"/>
    <w:rsid w:val="1DDF17F0"/>
    <w:rsid w:val="1ED32F26"/>
    <w:rsid w:val="23AE1DB6"/>
    <w:rsid w:val="24BB0166"/>
    <w:rsid w:val="26895E4E"/>
    <w:rsid w:val="26EB02F9"/>
    <w:rsid w:val="29C500B8"/>
    <w:rsid w:val="2A846CBC"/>
    <w:rsid w:val="2C2A2F03"/>
    <w:rsid w:val="3A593806"/>
    <w:rsid w:val="3A6163E6"/>
    <w:rsid w:val="3B977B51"/>
    <w:rsid w:val="3E064AE9"/>
    <w:rsid w:val="3EC75D0C"/>
    <w:rsid w:val="45690F3A"/>
    <w:rsid w:val="47091DD2"/>
    <w:rsid w:val="4930227F"/>
    <w:rsid w:val="4C1C497E"/>
    <w:rsid w:val="4FD8585B"/>
    <w:rsid w:val="548505A2"/>
    <w:rsid w:val="58480545"/>
    <w:rsid w:val="58DE1884"/>
    <w:rsid w:val="5C225BC2"/>
    <w:rsid w:val="5CC042EB"/>
    <w:rsid w:val="61356367"/>
    <w:rsid w:val="6432529E"/>
    <w:rsid w:val="64EE5822"/>
    <w:rsid w:val="67786CF7"/>
    <w:rsid w:val="67910328"/>
    <w:rsid w:val="68277A09"/>
    <w:rsid w:val="6B1235FC"/>
    <w:rsid w:val="6D720BF7"/>
    <w:rsid w:val="6E7D4813"/>
    <w:rsid w:val="6FAB3201"/>
    <w:rsid w:val="6FCC6763"/>
    <w:rsid w:val="70621345"/>
    <w:rsid w:val="74F9045A"/>
    <w:rsid w:val="756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2">
    <w:name w:val="heading 1"/>
    <w:next w:val="1"/>
    <w:link w:val="20"/>
    <w:unhideWhenUsed/>
    <w:qFormat/>
    <w:uiPriority w:val="9"/>
    <w:pPr>
      <w:keepNext/>
      <w:keepLines/>
      <w:spacing w:line="259" w:lineRule="auto"/>
      <w:ind w:left="572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Title"/>
    <w:basedOn w:val="1"/>
    <w:next w:val="1"/>
    <w:link w:val="27"/>
    <w:qFormat/>
    <w:uiPriority w:val="10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0"/>
    <w:qFormat/>
    <w:uiPriority w:val="59"/>
    <w:rPr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Текст выноски Знак"/>
    <w:basedOn w:val="9"/>
    <w:link w:val="13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val="ru-RU" w:eastAsia="ru-RU"/>
    </w:rPr>
  </w:style>
  <w:style w:type="character" w:customStyle="1" w:styleId="20">
    <w:name w:val="Заголовок 1 Знак"/>
    <w:basedOn w:val="9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szCs w:val="22"/>
      <w:lang w:val="ru-RU" w:eastAsia="ru-RU"/>
    </w:rPr>
  </w:style>
  <w:style w:type="table" w:customStyle="1" w:styleId="21">
    <w:name w:val="TableGrid"/>
    <w:qFormat/>
    <w:uiPriority w:val="0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2 Знак"/>
    <w:basedOn w:val="9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ru-RU" w:eastAsia="ru-RU"/>
    </w:rPr>
  </w:style>
  <w:style w:type="character" w:customStyle="1" w:styleId="23">
    <w:name w:val="Заголовок 3 Знак"/>
    <w:basedOn w:val="9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ru-RU" w:eastAsia="ru-RU"/>
    </w:rPr>
  </w:style>
  <w:style w:type="character" w:customStyle="1" w:styleId="24">
    <w:name w:val="Заголовок 4 Знак"/>
    <w:basedOn w:val="9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  <w:lang w:val="ru-RU" w:eastAsia="ru-RU"/>
    </w:rPr>
  </w:style>
  <w:style w:type="character" w:customStyle="1" w:styleId="25">
    <w:name w:val="Заголовок 5 Знак"/>
    <w:basedOn w:val="9"/>
    <w:link w:val="6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  <w:lang w:val="ru-RU" w:eastAsia="ru-RU"/>
    </w:rPr>
  </w:style>
  <w:style w:type="character" w:customStyle="1" w:styleId="26">
    <w:name w:val="Заголовок 6 Знак"/>
    <w:basedOn w:val="9"/>
    <w:link w:val="7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ru-RU" w:eastAsia="ru-RU"/>
    </w:rPr>
  </w:style>
  <w:style w:type="character" w:customStyle="1" w:styleId="27">
    <w:name w:val="Название Знак"/>
    <w:basedOn w:val="9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ru-RU"/>
    </w:rPr>
  </w:style>
  <w:style w:type="character" w:customStyle="1" w:styleId="28">
    <w:name w:val="Заголовок 7 Знак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4"/>
      <w:szCs w:val="24"/>
      <w:lang w:val="ru-RU" w:eastAsia="ru-RU"/>
    </w:rPr>
  </w:style>
  <w:style w:type="character" w:customStyle="1" w:styleId="29">
    <w:name w:val="Подзаголовок Знак"/>
    <w:basedOn w:val="9"/>
    <w:link w:val="15"/>
    <w:qFormat/>
    <w:uiPriority w:val="11"/>
    <w:rPr>
      <w:rFonts w:eastAsiaTheme="minorEastAsia"/>
      <w:color w:val="595959" w:themeColor="text1" w:themeTint="A6"/>
      <w:spacing w:val="15"/>
      <w:sz w:val="22"/>
      <w:szCs w:val="22"/>
      <w:lang w:val="ru-RU"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31">
    <w:name w:val="Сетка таблицы1"/>
    <w:basedOn w:val="10"/>
    <w:qFormat/>
    <w:uiPriority w:val="3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15D0-353E-4136-8C19-D4DA853EF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1338</Words>
  <Characters>7629</Characters>
  <Lines>63</Lines>
  <Paragraphs>17</Paragraphs>
  <TotalTime>20</TotalTime>
  <ScaleCrop>false</ScaleCrop>
  <LinksUpToDate>false</LinksUpToDate>
  <CharactersWithSpaces>8950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2025-11-11T11:29:00Z</dcterms:created>
  <dc:creator>Нурайым</dc:creator>
  <cp:lastModifiedBy>Азамат</cp:lastModifiedBy>
  <cp:lastPrinted>2026-02-24T11:03:00Z</cp:lastPrinted>
  <dcterms:modified xsi:type="dcterms:W3CDTF">2026-02-26T03:25:50Z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B3F8E2CDBB294AB5A6ABBE267C270CC1_13</vt:lpwstr>
  </property>
</Properties>
</file>