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1A79C">
      <w:pPr>
        <w:tabs>
          <w:tab w:val="left" w:pos="567"/>
          <w:tab w:val="left" w:pos="6804"/>
          <w:tab w:val="left" w:pos="9356"/>
          <w:tab w:val="left" w:pos="9639"/>
        </w:tabs>
        <w:ind w:firstLine="316" w:firstLineChars="150"/>
        <w:jc w:val="both"/>
        <w:rPr>
          <w:rFonts w:ascii="Times New Roman" w:hAnsi="Times New Roman" w:cs="Times New Roman"/>
          <w:b/>
          <w:bCs/>
          <w:sz w:val="21"/>
          <w:szCs w:val="21"/>
          <w:lang w:val="ru-RU"/>
        </w:rPr>
      </w:pPr>
      <w:bookmarkStart w:id="0" w:name="_GoBack"/>
      <w:bookmarkEnd w:id="0"/>
      <w:r>
        <w:rPr>
          <w:rFonts w:ascii="Times New Roman" w:hAnsi="Times New Roman" w:cs="Times New Roman"/>
          <w:b/>
          <w:bCs/>
          <w:sz w:val="21"/>
          <w:szCs w:val="21"/>
        </w:rPr>
        <w:drawing>
          <wp:anchor distT="0" distB="0" distL="114300" distR="114300" simplePos="0" relativeHeight="251659264" behindDoc="0" locked="0" layoutInCell="1" allowOverlap="1">
            <wp:simplePos x="0" y="0"/>
            <wp:positionH relativeFrom="column">
              <wp:posOffset>2221230</wp:posOffset>
            </wp:positionH>
            <wp:positionV relativeFrom="paragraph">
              <wp:posOffset>-3810</wp:posOffset>
            </wp:positionV>
            <wp:extent cx="720090" cy="720090"/>
            <wp:effectExtent l="0" t="0" r="11430" b="11430"/>
            <wp:wrapNone/>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r>
        <w:rPr>
          <w:rFonts w:ascii="Times New Roman" w:hAnsi="Times New Roman" w:cs="Times New Roman"/>
          <w:b/>
          <w:bCs/>
          <w:sz w:val="21"/>
          <w:szCs w:val="21"/>
          <w:lang w:val="ky-KG"/>
        </w:rPr>
        <w:t>К</w:t>
      </w:r>
      <w:r>
        <w:rPr>
          <w:rFonts w:ascii="Times New Roman" w:hAnsi="Times New Roman" w:cs="Times New Roman"/>
          <w:b/>
          <w:bCs/>
          <w:sz w:val="21"/>
          <w:szCs w:val="21"/>
          <w:lang w:val="ru-RU"/>
        </w:rPr>
        <w:t>ЫРГЫЗ</w:t>
      </w:r>
      <w:r>
        <w:rPr>
          <w:rFonts w:ascii="Times New Roman" w:hAnsi="Times New Roman" w:cs="Times New Roman"/>
          <w:b/>
          <w:bCs/>
          <w:sz w:val="21"/>
          <w:szCs w:val="21"/>
          <w:lang w:val="ky-KG"/>
        </w:rPr>
        <w:t xml:space="preserve"> </w:t>
      </w:r>
      <w:r>
        <w:rPr>
          <w:rFonts w:ascii="Times New Roman" w:hAnsi="Times New Roman" w:cs="Times New Roman"/>
          <w:b/>
          <w:bCs/>
          <w:sz w:val="21"/>
          <w:szCs w:val="21"/>
          <w:lang w:val="ru-RU"/>
        </w:rPr>
        <w:t xml:space="preserve">РЕСПУБЛИКАСЫ                                   </w:t>
      </w:r>
      <w:r>
        <w:rPr>
          <w:rFonts w:ascii="Times New Roman" w:hAnsi="Times New Roman" w:cs="Times New Roman"/>
          <w:b/>
          <w:bCs/>
          <w:sz w:val="21"/>
          <w:szCs w:val="21"/>
          <w:lang w:val="ky-KG"/>
        </w:rPr>
        <w:t xml:space="preserve"> </w:t>
      </w:r>
      <w:r>
        <w:rPr>
          <w:rFonts w:ascii="Times New Roman" w:hAnsi="Times New Roman" w:cs="Times New Roman"/>
          <w:b/>
          <w:bCs/>
          <w:sz w:val="21"/>
          <w:szCs w:val="21"/>
          <w:lang w:val="ru-RU"/>
        </w:rPr>
        <w:t xml:space="preserve"> </w:t>
      </w:r>
      <w:r>
        <w:rPr>
          <w:rFonts w:ascii="Times New Roman" w:hAnsi="Times New Roman" w:cs="Times New Roman"/>
          <w:b/>
          <w:bCs/>
          <w:sz w:val="21"/>
          <w:szCs w:val="21"/>
          <w:lang w:val="ky-KG"/>
        </w:rPr>
        <w:t xml:space="preserve">      </w:t>
      </w:r>
      <w:r>
        <w:rPr>
          <w:rFonts w:ascii="Times New Roman" w:hAnsi="Times New Roman" w:cs="Times New Roman"/>
          <w:b/>
          <w:bCs/>
          <w:sz w:val="21"/>
          <w:szCs w:val="21"/>
          <w:lang w:val="ru-RU"/>
        </w:rPr>
        <w:t xml:space="preserve">КЫРГЫЗСКАЯ </w:t>
      </w:r>
      <w:r>
        <w:rPr>
          <w:rFonts w:ascii="Times New Roman" w:hAnsi="Times New Roman" w:cs="Times New Roman"/>
          <w:b/>
          <w:bCs/>
          <w:sz w:val="21"/>
          <w:szCs w:val="21"/>
          <w:lang w:val="ky-KG"/>
        </w:rPr>
        <w:t xml:space="preserve"> </w:t>
      </w:r>
      <w:r>
        <w:rPr>
          <w:rFonts w:ascii="Times New Roman" w:hAnsi="Times New Roman" w:cs="Times New Roman"/>
          <w:b/>
          <w:bCs/>
          <w:sz w:val="21"/>
          <w:szCs w:val="21"/>
          <w:lang w:val="ru-RU"/>
        </w:rPr>
        <w:t>РЕСПУБЛИКА</w:t>
      </w:r>
    </w:p>
    <w:p w14:paraId="40E2E257">
      <w:pPr>
        <w:jc w:val="center"/>
        <w:rPr>
          <w:rFonts w:ascii="Times New Roman" w:hAnsi="Times New Roman" w:cs="Times New Roman"/>
          <w:b/>
          <w:bCs/>
          <w:sz w:val="21"/>
          <w:szCs w:val="21"/>
          <w:lang w:val="ru-RU"/>
        </w:rPr>
      </w:pPr>
      <w:r>
        <w:rPr>
          <w:rFonts w:ascii="Times New Roman" w:hAnsi="Times New Roman" w:cs="Times New Roman"/>
          <w:b/>
          <w:bCs/>
          <w:sz w:val="21"/>
          <w:szCs w:val="21"/>
          <w:lang w:val="ru-RU"/>
        </w:rPr>
        <w:t xml:space="preserve">ЖАЛАЛ-АБАД </w:t>
      </w:r>
      <w:r>
        <w:rPr>
          <w:rFonts w:ascii="Times New Roman" w:hAnsi="Times New Roman" w:cs="Times New Roman"/>
          <w:b/>
          <w:sz w:val="21"/>
          <w:szCs w:val="21"/>
          <w:lang w:val="ru-RU"/>
        </w:rPr>
        <w:t>ОБЛ</w:t>
      </w:r>
      <w:r>
        <w:rPr>
          <w:rFonts w:ascii="Times New Roman" w:hAnsi="Times New Roman" w:cs="Times New Roman"/>
          <w:b/>
          <w:sz w:val="21"/>
          <w:szCs w:val="21"/>
          <w:lang w:val="ky-KG"/>
        </w:rPr>
        <w:t>УСУ</w:t>
      </w:r>
      <w:r>
        <w:rPr>
          <w:rFonts w:ascii="Times New Roman" w:hAnsi="Times New Roman" w:cs="Times New Roman"/>
          <w:b/>
          <w:bCs/>
          <w:sz w:val="21"/>
          <w:szCs w:val="21"/>
          <w:lang w:val="ru-RU"/>
        </w:rPr>
        <w:t xml:space="preserve">                                               </w:t>
      </w:r>
      <w:r>
        <w:rPr>
          <w:rFonts w:ascii="Times New Roman" w:hAnsi="Times New Roman" w:cs="Times New Roman"/>
          <w:b/>
          <w:bCs/>
          <w:sz w:val="21"/>
          <w:szCs w:val="21"/>
          <w:lang w:val="ky-KG"/>
        </w:rPr>
        <w:t xml:space="preserve">  </w:t>
      </w:r>
      <w:r>
        <w:rPr>
          <w:rFonts w:ascii="Times New Roman" w:hAnsi="Times New Roman" w:cs="Times New Roman"/>
          <w:b/>
          <w:bCs/>
          <w:sz w:val="21"/>
          <w:szCs w:val="21"/>
          <w:lang w:val="ru-RU"/>
        </w:rPr>
        <w:t>ЖАЛАЛ-АБАДСКАЯ ОБЛАСТЬ</w:t>
      </w:r>
    </w:p>
    <w:p w14:paraId="19F49285">
      <w:pPr>
        <w:tabs>
          <w:tab w:val="left" w:pos="709"/>
          <w:tab w:val="left" w:pos="3420"/>
          <w:tab w:val="left" w:pos="9060"/>
        </w:tabs>
        <w:jc w:val="center"/>
        <w:rPr>
          <w:rFonts w:ascii="Times New Roman" w:hAnsi="Times New Roman" w:cs="Times New Roman"/>
          <w:b/>
          <w:bCs/>
          <w:sz w:val="21"/>
          <w:szCs w:val="21"/>
          <w:lang w:val="ru-RU"/>
        </w:rPr>
      </w:pPr>
    </w:p>
    <w:p w14:paraId="4EB5B57B">
      <w:pPr>
        <w:tabs>
          <w:tab w:val="left" w:pos="9639"/>
        </w:tabs>
        <w:jc w:val="center"/>
        <w:rPr>
          <w:rFonts w:ascii="Times New Roman" w:hAnsi="Times New Roman" w:cs="Times New Roman"/>
          <w:b/>
          <w:bCs/>
          <w:sz w:val="21"/>
          <w:szCs w:val="21"/>
          <w:lang w:val="ru-RU"/>
        </w:rPr>
      </w:pPr>
      <w:r>
        <w:rPr>
          <w:rFonts w:ascii="Times New Roman" w:hAnsi="Times New Roman" w:cs="Times New Roman"/>
          <w:b/>
          <w:bCs/>
          <w:sz w:val="21"/>
          <w:szCs w:val="21"/>
          <w:lang w:val="ru-RU"/>
        </w:rPr>
        <w:t xml:space="preserve">ТОГУЗ </w:t>
      </w:r>
      <w:r>
        <w:rPr>
          <w:rFonts w:ascii="Times New Roman" w:hAnsi="Times New Roman" w:cs="Times New Roman"/>
          <w:b/>
          <w:bCs/>
          <w:sz w:val="21"/>
          <w:szCs w:val="21"/>
          <w:lang w:val="ky-KG"/>
        </w:rPr>
        <w:t>-</w:t>
      </w:r>
      <w:r>
        <w:rPr>
          <w:rFonts w:ascii="Times New Roman" w:hAnsi="Times New Roman" w:cs="Times New Roman"/>
          <w:b/>
          <w:bCs/>
          <w:sz w:val="21"/>
          <w:szCs w:val="21"/>
          <w:lang w:val="ru-RU"/>
        </w:rPr>
        <w:t>ТОРО РАЙОНУ                                                     ТОГУЗ-ТОРОУСКИЙ  РАЙОН</w:t>
      </w:r>
    </w:p>
    <w:p w14:paraId="34E2CFFF">
      <w:pPr>
        <w:jc w:val="center"/>
        <w:rPr>
          <w:rFonts w:ascii="Times New Roman" w:hAnsi="Times New Roman" w:cs="Times New Roman"/>
          <w:b/>
          <w:bCs/>
          <w:sz w:val="21"/>
          <w:szCs w:val="21"/>
          <w:lang w:val="ru-RU"/>
        </w:rPr>
      </w:pPr>
      <w:r>
        <w:rPr>
          <w:rFonts w:ascii="Times New Roman" w:hAnsi="Times New Roman" w:cs="Times New Roman"/>
          <w:b/>
          <w:bCs/>
          <w:sz w:val="21"/>
          <w:szCs w:val="21"/>
          <w:lang w:val="ru-RU"/>
        </w:rPr>
        <w:t>АТАЙ АЙЫЛ АЙМАГЫНЫН                                  АЙЫЛ</w:t>
      </w:r>
      <w:r>
        <w:rPr>
          <w:rFonts w:ascii="Times New Roman" w:hAnsi="Times New Roman" w:cs="Times New Roman"/>
          <w:b/>
          <w:bCs/>
          <w:sz w:val="21"/>
          <w:szCs w:val="21"/>
          <w:lang w:val="ky-KG"/>
        </w:rPr>
        <w:t xml:space="preserve">НЫЙ КЕНЕШ </w:t>
      </w:r>
      <w:r>
        <w:rPr>
          <w:rFonts w:ascii="Times New Roman" w:hAnsi="Times New Roman" w:cs="Times New Roman"/>
          <w:b/>
          <w:bCs/>
          <w:sz w:val="21"/>
          <w:szCs w:val="21"/>
          <w:lang w:val="ru-RU"/>
        </w:rPr>
        <w:t>АТАЙСКОГО</w:t>
      </w:r>
    </w:p>
    <w:p w14:paraId="24757CC2">
      <w:pPr>
        <w:jc w:val="center"/>
        <w:rPr>
          <w:rFonts w:ascii="Times New Roman" w:hAnsi="Times New Roman" w:cs="Times New Roman"/>
          <w:b/>
          <w:bCs/>
          <w:sz w:val="21"/>
          <w:szCs w:val="21"/>
        </w:rPr>
      </w:pPr>
      <w:r>
        <w:rPr>
          <w:rFonts w:ascii="Times New Roman" w:hAnsi="Times New Roman" w:cs="Times New Roman"/>
          <w:b/>
          <w:bCs/>
          <w:sz w:val="21"/>
          <w:szCs w:val="21"/>
        </w:rPr>
        <w:t>АЙЫЛ</w:t>
      </w:r>
      <w:r>
        <w:rPr>
          <w:rFonts w:ascii="Times New Roman" w:hAnsi="Times New Roman" w:cs="Times New Roman"/>
          <w:b/>
          <w:bCs/>
          <w:sz w:val="21"/>
          <w:szCs w:val="21"/>
          <w:lang w:val="ky-KG"/>
        </w:rPr>
        <w:t>ДЫК КЕҢЕШИ</w:t>
      </w:r>
      <w:r>
        <w:rPr>
          <w:rFonts w:ascii="Times New Roman" w:hAnsi="Times New Roman" w:cs="Times New Roman"/>
          <w:b/>
          <w:bCs/>
          <w:sz w:val="21"/>
          <w:szCs w:val="21"/>
        </w:rPr>
        <w:t xml:space="preserve">                                                          </w:t>
      </w:r>
      <w:r>
        <w:rPr>
          <w:rFonts w:ascii="Times New Roman" w:hAnsi="Times New Roman" w:cs="Times New Roman"/>
          <w:b/>
          <w:bCs/>
          <w:sz w:val="21"/>
          <w:szCs w:val="21"/>
          <w:lang w:val="ky-KG"/>
        </w:rPr>
        <w:t xml:space="preserve">   </w:t>
      </w:r>
      <w:r>
        <w:rPr>
          <w:rFonts w:ascii="Times New Roman" w:hAnsi="Times New Roman" w:cs="Times New Roman"/>
          <w:b/>
          <w:bCs/>
          <w:sz w:val="21"/>
          <w:szCs w:val="21"/>
        </w:rPr>
        <w:t xml:space="preserve">    АЙЫЛНОГО АЙМАКА</w:t>
      </w:r>
    </w:p>
    <w:tbl>
      <w:tblPr>
        <w:tblStyle w:val="3"/>
        <w:tblpPr w:leftFromText="180" w:rightFromText="180" w:vertAnchor="text" w:horzAnchor="margin" w:tblpY="85"/>
        <w:tblW w:w="9518" w:type="dxa"/>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9518"/>
      </w:tblGrid>
      <w:tr w14:paraId="1052971D">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17" w:hRule="atLeast"/>
        </w:trPr>
        <w:tc>
          <w:tcPr>
            <w:tcW w:w="9518" w:type="dxa"/>
            <w:tcBorders>
              <w:top w:val="thinThickThinSmallGap" w:color="auto" w:sz="24" w:space="0"/>
              <w:left w:val="nil"/>
              <w:bottom w:val="nil"/>
              <w:right w:val="nil"/>
            </w:tcBorders>
          </w:tcPr>
          <w:p w14:paraId="42013846">
            <w:pPr>
              <w:jc w:val="center"/>
              <w:rPr>
                <w:rFonts w:ascii="Times New Roman" w:hAnsi="Times New Roman" w:cs="Times New Roman"/>
                <w:b/>
                <w:bCs/>
                <w:sz w:val="21"/>
                <w:szCs w:val="21"/>
              </w:rPr>
            </w:pPr>
          </w:p>
        </w:tc>
      </w:tr>
    </w:tbl>
    <w:p w14:paraId="5D61645E">
      <w:pPr>
        <w:pStyle w:val="4"/>
        <w:tabs>
          <w:tab w:val="left" w:pos="1764"/>
          <w:tab w:val="left" w:pos="5520"/>
          <w:tab w:val="left" w:pos="5720"/>
        </w:tabs>
        <w:jc w:val="center"/>
        <w:rPr>
          <w:rFonts w:eastAsia="Calibri"/>
          <w:b/>
          <w:bCs/>
          <w:color w:val="auto"/>
          <w:lang w:val="ky-KG" w:eastAsia="en-US"/>
        </w:rPr>
      </w:pPr>
      <w:r>
        <w:rPr>
          <w:rFonts w:eastAsia="Calibri"/>
          <w:b/>
          <w:bCs/>
          <w:color w:val="auto"/>
          <w:lang w:val="ky-KG" w:eastAsia="en-US"/>
        </w:rPr>
        <w:t>Атай айыл аймагынын айылдык кеңешинин кезек</w:t>
      </w:r>
      <w:r>
        <w:rPr>
          <w:rFonts w:eastAsia="Calibri"/>
          <w:b/>
          <w:bCs/>
          <w:color w:val="auto"/>
          <w:lang w:eastAsia="en-US"/>
        </w:rPr>
        <w:t>тег</w:t>
      </w:r>
      <w:r>
        <w:rPr>
          <w:rFonts w:eastAsia="Calibri"/>
          <w:b/>
          <w:bCs/>
          <w:color w:val="auto"/>
          <w:lang w:val="ky-KG" w:eastAsia="en-US"/>
        </w:rPr>
        <w:t>и сессиясынын</w:t>
      </w:r>
    </w:p>
    <w:p w14:paraId="79CA6385">
      <w:pPr>
        <w:jc w:val="center"/>
        <w:rPr>
          <w:rFonts w:ascii="Times New Roman" w:hAnsi="Times New Roman" w:eastAsia="Calibri" w:cs="Times New Roman"/>
          <w:b/>
          <w:bCs/>
          <w:sz w:val="24"/>
          <w:szCs w:val="24"/>
          <w:lang w:val="ky-KG" w:eastAsia="en-US"/>
        </w:rPr>
      </w:pPr>
      <w:r>
        <w:rPr>
          <w:rFonts w:ascii="Times New Roman" w:hAnsi="Times New Roman" w:eastAsia="Calibri" w:cs="Times New Roman"/>
          <w:b/>
          <w:bCs/>
          <w:sz w:val="24"/>
          <w:szCs w:val="24"/>
          <w:lang w:val="ky-KG" w:eastAsia="en-US"/>
        </w:rPr>
        <w:t>ТОКТОМУ</w:t>
      </w:r>
    </w:p>
    <w:p w14:paraId="588C384E">
      <w:pPr>
        <w:jc w:val="center"/>
        <w:rPr>
          <w:rFonts w:ascii="Times New Roman" w:hAnsi="Times New Roman" w:eastAsia="Calibri" w:cs="Times New Roman"/>
          <w:b/>
          <w:bCs/>
          <w:sz w:val="24"/>
          <w:szCs w:val="24"/>
          <w:lang w:val="ky-KG" w:eastAsia="en-US"/>
        </w:rPr>
      </w:pPr>
    </w:p>
    <w:p w14:paraId="35EB40EB">
      <w:pPr>
        <w:tabs>
          <w:tab w:val="left" w:pos="7200"/>
        </w:tabs>
        <w:jc w:val="both"/>
        <w:rPr>
          <w:rFonts w:ascii="Times New Roman" w:hAnsi="Times New Roman" w:eastAsia="Calibri" w:cs="Times New Roman"/>
          <w:sz w:val="24"/>
          <w:szCs w:val="24"/>
          <w:lang w:val="ky-KG" w:eastAsia="en-US"/>
        </w:rPr>
      </w:pPr>
      <w:r>
        <w:rPr>
          <w:rFonts w:ascii="Times New Roman" w:hAnsi="Times New Roman" w:eastAsia="Calibri" w:cs="Times New Roman"/>
          <w:sz w:val="24"/>
          <w:szCs w:val="24"/>
          <w:lang w:val="ky-KG" w:eastAsia="en-US"/>
        </w:rPr>
        <w:t xml:space="preserve"> 2026-жылдын 23-апрели   № 28                                                                       </w:t>
      </w:r>
    </w:p>
    <w:p w14:paraId="54EF7820">
      <w:pPr>
        <w:rPr>
          <w:lang w:val="ky-KG"/>
        </w:rPr>
      </w:pPr>
    </w:p>
    <w:p w14:paraId="22DE6E2E">
      <w:pPr>
        <w:ind w:left="0" w:leftChars="0" w:right="0" w:rightChars="0" w:firstLine="0" w:firstLineChars="0"/>
        <w:jc w:val="center"/>
        <w:rPr>
          <w:rFonts w:ascii="Times New Roman" w:hAnsi="Times New Roman" w:eastAsia="Times New Roman" w:cs="Times New Roman"/>
          <w:b/>
          <w:bCs/>
          <w:color w:val="000000"/>
          <w:sz w:val="24"/>
          <w:szCs w:val="24"/>
          <w:lang w:val="ky-KG" w:eastAsia="ru-RU"/>
        </w:rPr>
      </w:pPr>
      <w:r>
        <w:rPr>
          <w:rFonts w:ascii="Times New Roman" w:hAnsi="Times New Roman" w:eastAsia="Times New Roman" w:cs="Times New Roman"/>
          <w:b/>
          <w:bCs/>
          <w:color w:val="000000"/>
          <w:sz w:val="24"/>
          <w:szCs w:val="24"/>
          <w:lang w:val="ky-KG" w:eastAsia="ru-RU"/>
        </w:rPr>
        <w:t>БУУнун Азык-түлүк жана айыл чарба уюму менен Жашыл климаттык фонддун каржылоосу менен ишке ашырылып жаткан «Кыргыз Республикасындагы токойлорго жана жайыттарга климаттык инвестициялар аркылуу көмүртектин сиңирүү» долбоорунун алкагында, АРИСтин техникалык колдоосу менен айыл өкмөттөрү, ландшафты башкаруу коомдук топтору жана муниципалдык ишканалар тарабынан жайыттардын абалын жакшыртууга, көмүртектин секвестрациясын көбөйтүүгө, долбоордун максаттарына жана милдеттерине жетүүгө багытталган чакан долбоордук сунуштамаларды</w:t>
      </w:r>
      <w:r>
        <w:rPr>
          <w:rFonts w:ascii="Times New Roman" w:hAnsi="Times New Roman" w:cs="Times New Roman"/>
          <w:b/>
          <w:bCs/>
          <w:sz w:val="24"/>
          <w:szCs w:val="24"/>
          <w:lang w:val="ky-KG"/>
        </w:rPr>
        <w:t xml:space="preserve"> баалоо жана артыкчылык берүү жөнүндө</w:t>
      </w:r>
    </w:p>
    <w:p w14:paraId="139E9E54">
      <w:pPr>
        <w:rPr>
          <w:b/>
          <w:bCs/>
          <w:lang w:val="ky-KG"/>
        </w:rPr>
      </w:pPr>
    </w:p>
    <w:p w14:paraId="5111B6C3">
      <w:pPr>
        <w:rPr>
          <w:lang w:val="ky-KG"/>
        </w:rPr>
      </w:pPr>
    </w:p>
    <w:p w14:paraId="7BF1B4CB">
      <w:pPr>
        <w:pStyle w:val="4"/>
        <w:tabs>
          <w:tab w:val="left" w:pos="1764"/>
          <w:tab w:val="left" w:pos="5520"/>
          <w:tab w:val="left" w:pos="5720"/>
        </w:tabs>
        <w:ind w:firstLine="600" w:firstLineChars="250"/>
        <w:jc w:val="both"/>
        <w:rPr>
          <w:rFonts w:eastAsia="Calibri"/>
          <w:color w:val="auto"/>
          <w:lang w:val="ky-KG" w:eastAsia="en-US"/>
        </w:rPr>
      </w:pPr>
      <w:r>
        <w:rPr>
          <w:rFonts w:eastAsia="SimSun"/>
          <w:lang w:val="ky-KG"/>
        </w:rPr>
        <w:t>"Жергиликтүү мамлекеттик администрация жана жергиликтүү өз алдынча башкаруу органдары жөнүндө” Кыргыз Республикасынын Мыйзамынын 34-беренесине ылайык, Атай айылдык кенешинин “</w:t>
      </w:r>
      <w:r>
        <w:rPr>
          <w:lang w:val="ky-KG"/>
        </w:rPr>
        <w:t>А</w:t>
      </w:r>
      <w:r>
        <w:rPr>
          <w:lang w:val="kk-KZ"/>
        </w:rPr>
        <w:t>йыл чарбасы,</w:t>
      </w:r>
      <w:r>
        <w:rPr>
          <w:lang w:val="ky-KG"/>
        </w:rPr>
        <w:t xml:space="preserve"> экология, жер жана өзгөчө кырдаалдар” </w:t>
      </w:r>
      <w:r>
        <w:rPr>
          <w:rFonts w:eastAsia="SimSun"/>
          <w:lang w:val="ky-KG"/>
        </w:rPr>
        <w:t xml:space="preserve">боюнча туруктуу комиссиясынын корутундусун угуп жана талкуулап, </w:t>
      </w:r>
      <w:r>
        <w:rPr>
          <w:rFonts w:eastAsia="Calibri"/>
          <w:color w:val="auto"/>
          <w:lang w:val="ky-KG" w:eastAsia="en-US"/>
        </w:rPr>
        <w:t>Атай айыл аймагынын айылдык кеңешинин кезектеги</w:t>
      </w:r>
      <w:r>
        <w:rPr>
          <w:rFonts w:hint="default" w:eastAsia="Calibri"/>
          <w:color w:val="auto"/>
          <w:lang w:val="ky-KG" w:eastAsia="en-US"/>
        </w:rPr>
        <w:t xml:space="preserve"> </w:t>
      </w:r>
      <w:r>
        <w:rPr>
          <w:rFonts w:eastAsia="Calibri"/>
          <w:color w:val="auto"/>
          <w:lang w:val="ky-KG" w:eastAsia="en-US"/>
        </w:rPr>
        <w:t>сессиясы токтом кылат:</w:t>
      </w:r>
    </w:p>
    <w:p w14:paraId="1666D8E7">
      <w:pPr>
        <w:jc w:val="both"/>
        <w:rPr>
          <w:lang w:val="ky-KG"/>
        </w:rPr>
      </w:pPr>
    </w:p>
    <w:p w14:paraId="49B240F2">
      <w:pPr>
        <w:numPr>
          <w:ilvl w:val="0"/>
          <w:numId w:val="1"/>
        </w:num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Атай айыл аймагында токойлордун жана жайыттардын абалын жакшыртуу, көмүртектин сиңимдүүлүгүн жогорулатуу, инфраструктураны жакшыртуу жана калкка кызмат көрсөтүүнүн сапатын жогорулатуу максатында </w:t>
      </w:r>
      <w:r>
        <w:rPr>
          <w:rFonts w:ascii="Times New Roman" w:hAnsi="Times New Roman" w:eastAsia="Times New Roman" w:cs="Times New Roman"/>
          <w:color w:val="000000"/>
          <w:sz w:val="24"/>
          <w:szCs w:val="24"/>
          <w:lang w:val="ky-KG" w:eastAsia="ru-RU"/>
        </w:rPr>
        <w:t xml:space="preserve">«Кыргыз Республикасындагы токойлорго жана жайыттарга климаттык инвестициялар аркылуу көмүртектин сиңирүү» долбоорунун алкагында ишке ашырылып жаткан чакан долбоордук сунуштамалар </w:t>
      </w:r>
      <w:r>
        <w:rPr>
          <w:rFonts w:ascii="Times New Roman" w:hAnsi="Times New Roman" w:cs="Times New Roman"/>
          <w:sz w:val="24"/>
          <w:szCs w:val="24"/>
          <w:lang w:val="ky-KG"/>
        </w:rPr>
        <w:t xml:space="preserve"> төмөнкүдөй артыкчылык баалоо тартиби менен бекитилсин:</w:t>
      </w:r>
    </w:p>
    <w:p w14:paraId="451C369A">
      <w:pPr>
        <w:ind w:left="135"/>
        <w:jc w:val="both"/>
        <w:rPr>
          <w:rFonts w:ascii="Times New Roman" w:hAnsi="Times New Roman" w:cs="Times New Roman"/>
          <w:sz w:val="24"/>
          <w:szCs w:val="24"/>
          <w:lang w:val="ky-KG"/>
        </w:rPr>
      </w:pPr>
      <w:r>
        <w:rPr>
          <w:rFonts w:ascii="Times New Roman" w:hAnsi="Times New Roman" w:cs="Times New Roman"/>
          <w:sz w:val="24"/>
          <w:szCs w:val="24"/>
          <w:lang w:val="ky-KG"/>
        </w:rPr>
        <w:t>1). Атайын техника (экскаватор) сатып алуу менен алыскы жайыттарга жетүү жана колдонуу мүмкүнчүлүгүн жогорулатуу, жакынкы жана ортоңку жайыттардын табигый калыбына келүүсүнө жетишүү, көмүртектин сиңиримдүүлүгүн жогорулатуу</w:t>
      </w:r>
    </w:p>
    <w:p w14:paraId="22FEDD79">
      <w:pPr>
        <w:ind w:left="135"/>
        <w:jc w:val="both"/>
        <w:rPr>
          <w:rFonts w:ascii="Times New Roman" w:hAnsi="Times New Roman" w:cs="Times New Roman"/>
          <w:sz w:val="24"/>
          <w:szCs w:val="24"/>
          <w:lang w:val="ky-KG"/>
        </w:rPr>
      </w:pPr>
      <w:r>
        <w:rPr>
          <w:rFonts w:ascii="Times New Roman" w:hAnsi="Times New Roman" w:cs="Times New Roman"/>
          <w:sz w:val="24"/>
          <w:szCs w:val="24"/>
          <w:lang w:val="ky-KG"/>
        </w:rPr>
        <w:t>2). Ветеринардык кызматты уюштуруу аркылуу Атай айыл аймагынын тургундарынын малынын сапатын жогорулатуу, жакынкы жайыттардын абалын жакшыртуу жана көмүртектин сиңиримдүүлүгүн көбөйтүү</w:t>
      </w:r>
    </w:p>
    <w:p w14:paraId="3EB286D2">
      <w:pPr>
        <w:ind w:left="13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3). Мал ичүүчү каптаж куруу аркылуу Атай айыл аймагынын ортоңку жайыттарын толук пайдалануу менен деградацияга учураган жакынкы жайыттарды эс алдыруу жана которуштуруп жаюу менен калыбына келтирүү жана көмүртектин сиңиримдүүлүгүн жогорулатуу </w:t>
      </w:r>
    </w:p>
    <w:p w14:paraId="7DDAC9AB">
      <w:pPr>
        <w:ind w:left="135"/>
        <w:jc w:val="both"/>
        <w:rPr>
          <w:rFonts w:ascii="Times New Roman" w:hAnsi="Times New Roman" w:cs="Times New Roman"/>
          <w:sz w:val="24"/>
          <w:szCs w:val="24"/>
          <w:lang w:val="ky-KG"/>
        </w:rPr>
      </w:pPr>
      <w:r>
        <w:rPr>
          <w:rFonts w:ascii="Times New Roman" w:hAnsi="Times New Roman" w:cs="Times New Roman"/>
          <w:sz w:val="24"/>
          <w:szCs w:val="24"/>
          <w:lang w:val="ky-KG"/>
        </w:rPr>
        <w:t>4). Чыктуу тоют даярдоого жүгөрү жыйноочу комбайн сатып алуу аркылуу малды үйдө багууга өткөрүп, жайыттарды эс алдырып Атай айыл аймагынын жакынкы жайыттарында деградацияга учураган жерлерди калыбына келтирүү жана көмүртектин сиңиримдүүлүгүн жогорулатуу</w:t>
      </w:r>
    </w:p>
    <w:p w14:paraId="16EDF9AF">
      <w:pPr>
        <w:jc w:val="both"/>
        <w:rPr>
          <w:lang w:val="ky-KG"/>
        </w:rPr>
      </w:pPr>
      <w:r>
        <w:rPr>
          <w:rFonts w:ascii="Times New Roman" w:hAnsi="Times New Roman" w:cs="Times New Roman"/>
          <w:sz w:val="24"/>
          <w:szCs w:val="24"/>
          <w:lang w:val="ky-KG"/>
        </w:rPr>
        <w:t>2. Жогоруда көрсөтүлгөн тартип менен зарыл болгон документтерин бүткөрүү жана ишке ашыруу жагы С.Каттообековко милдеттендирилсин.</w:t>
      </w:r>
    </w:p>
    <w:p w14:paraId="5F60CA35">
      <w:pPr>
        <w:jc w:val="both"/>
        <w:rPr>
          <w:rFonts w:ascii="Times New Roman" w:hAnsi="Times New Roman" w:cs="Times New Roman"/>
          <w:sz w:val="24"/>
          <w:szCs w:val="24"/>
          <w:lang w:val="ky-KG"/>
        </w:rPr>
      </w:pPr>
      <w:r>
        <w:rPr>
          <w:lang w:val="ky-KG"/>
        </w:rPr>
        <w:t xml:space="preserve">3. </w:t>
      </w:r>
      <w:r>
        <w:rPr>
          <w:rFonts w:ascii="Times New Roman" w:hAnsi="Times New Roman" w:cs="Times New Roman"/>
          <w:sz w:val="24"/>
          <w:szCs w:val="24"/>
          <w:lang w:val="ky-KG"/>
        </w:rPr>
        <w:t>Чакан долбоорлордун 25 (жыйырма беш) пайыздык өздүк салымын төлөө жагы Атай айыл аймагынын айыл өкмөтүнүн башчысы А.К.Жаныбаевке милдеттендирилсин.</w:t>
      </w:r>
    </w:p>
    <w:p w14:paraId="75A82A38">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4. Токтомду </w:t>
      </w:r>
      <w:r>
        <w:rPr>
          <w:rFonts w:ascii="Times New Roman" w:hAnsi="Times New Roman" w:cs="Times New Roman"/>
          <w:bCs/>
          <w:sz w:val="24"/>
          <w:szCs w:val="24"/>
          <w:lang w:val="ky-KG"/>
        </w:rPr>
        <w:t xml:space="preserve">Атай айылдык кеңешинин жооптуу катчысы каттоого алсын жана </w:t>
      </w:r>
      <w:r>
        <w:rPr>
          <w:rFonts w:ascii="Times New Roman" w:hAnsi="Times New Roman" w:cs="Times New Roman"/>
          <w:sz w:val="24"/>
          <w:szCs w:val="24"/>
          <w:lang w:val="ky-KG"/>
        </w:rPr>
        <w:t xml:space="preserve">Атай  айыл ѳкмѳтүнүн расмий маалымат сайтына жарыяласын.     </w:t>
      </w:r>
    </w:p>
    <w:p w14:paraId="6B528975">
      <w:pPr>
        <w:jc w:val="both"/>
        <w:rPr>
          <w:rFonts w:ascii="Times New Roman" w:hAnsi="Times New Roman" w:cs="Times New Roman"/>
          <w:b/>
          <w:sz w:val="24"/>
          <w:szCs w:val="24"/>
          <w:lang w:val="ky-KG"/>
        </w:rPr>
      </w:pPr>
      <w:r>
        <w:rPr>
          <w:rFonts w:ascii="Times New Roman" w:hAnsi="Times New Roman" w:cs="Times New Roman"/>
          <w:bCs/>
          <w:sz w:val="24"/>
          <w:szCs w:val="24"/>
          <w:lang w:val="ky-KG"/>
        </w:rPr>
        <w:t xml:space="preserve">5. Токтомдун көчүрмөсүн </w:t>
      </w:r>
      <w:r>
        <w:rPr>
          <w:rFonts w:ascii="Times New Roman" w:hAnsi="Times New Roman" w:eastAsia="DengXian" w:cs="Times New Roman"/>
          <w:bCs/>
          <w:sz w:val="24"/>
          <w:szCs w:val="24"/>
          <w:lang w:val="ky-KG" w:eastAsia="ru-RU"/>
        </w:rPr>
        <w:t>Кыргыз Республикасынын укуктук-ченемдик актыларынын мамлекеттик реестрине киргизүү үчүн Жалал-Абад облусунун юстиция башкармалыгына жөнөтүлсүн.</w:t>
      </w:r>
    </w:p>
    <w:p w14:paraId="1D3DDBC6">
      <w:pPr>
        <w:jc w:val="both"/>
        <w:rPr>
          <w:rFonts w:ascii="Times New Roman" w:hAnsi="Times New Roman" w:cs="Times New Roman"/>
          <w:b/>
          <w:bCs/>
          <w:sz w:val="24"/>
          <w:szCs w:val="24"/>
          <w:lang w:val="ky-KG"/>
        </w:rPr>
      </w:pPr>
      <w:r>
        <w:rPr>
          <w:rFonts w:ascii="Times New Roman" w:hAnsi="Times New Roman" w:cs="Times New Roman"/>
          <w:bCs/>
          <w:sz w:val="24"/>
          <w:szCs w:val="24"/>
          <w:lang w:val="ky-KG"/>
        </w:rPr>
        <w:t>6. Ушул токтом</w:t>
      </w:r>
      <w:r>
        <w:rPr>
          <w:rFonts w:ascii="Times New Roman" w:hAnsi="Times New Roman" w:cs="Times New Roman"/>
          <w:b/>
          <w:sz w:val="24"/>
          <w:szCs w:val="24"/>
          <w:lang w:val="ky-KG"/>
        </w:rPr>
        <w:t xml:space="preserve"> </w:t>
      </w:r>
      <w:r>
        <w:rPr>
          <w:rFonts w:ascii="Times New Roman" w:hAnsi="Times New Roman" w:eastAsia="DengXian" w:cs="Times New Roman"/>
          <w:sz w:val="24"/>
          <w:szCs w:val="24"/>
          <w:lang w:val="ky-KG" w:eastAsia="ru-RU"/>
        </w:rPr>
        <w:t>Кыргыз Республикасынын укуктук-ченемдик актыларынын мамлекеттик реестрине киргизилген күндөн тартып күчүнө кирет</w:t>
      </w:r>
      <w:r>
        <w:rPr>
          <w:rFonts w:ascii="Times New Roman" w:hAnsi="Times New Roman" w:cs="Times New Roman"/>
          <w:sz w:val="24"/>
          <w:szCs w:val="24"/>
          <w:lang w:val="ky-KG"/>
        </w:rPr>
        <w:t xml:space="preserve">                                                            </w:t>
      </w:r>
    </w:p>
    <w:p w14:paraId="2860B496">
      <w:pPr>
        <w:jc w:val="both"/>
        <w:rPr>
          <w:rFonts w:ascii="Times New Roman" w:hAnsi="Times New Roman" w:cs="Times New Roman"/>
          <w:b/>
          <w:bCs/>
          <w:sz w:val="24"/>
          <w:szCs w:val="24"/>
          <w:lang w:val="ky-KG"/>
        </w:rPr>
      </w:pPr>
      <w:r>
        <w:rPr>
          <w:rFonts w:ascii="Times New Roman" w:hAnsi="Times New Roman" w:cs="Times New Roman"/>
          <w:bCs/>
          <w:sz w:val="24"/>
          <w:szCs w:val="24"/>
          <w:lang w:val="ky-KG"/>
        </w:rPr>
        <w:t>7. Бул токтомдун аткарылышын  көзөмөлгө алуу жагы</w:t>
      </w:r>
      <w:r>
        <w:rPr>
          <w:rFonts w:ascii="Times New Roman" w:hAnsi="Times New Roman" w:cs="Times New Roman"/>
          <w:sz w:val="24"/>
          <w:szCs w:val="24"/>
          <w:lang w:val="ky-KG"/>
        </w:rPr>
        <w:t xml:space="preserve"> Атай </w:t>
      </w:r>
      <w:r>
        <w:rPr>
          <w:rFonts w:ascii="Times New Roman" w:hAnsi="Times New Roman" w:cs="Times New Roman"/>
          <w:bCs/>
          <w:sz w:val="24"/>
          <w:szCs w:val="24"/>
          <w:lang w:val="ky-KG"/>
        </w:rPr>
        <w:t xml:space="preserve">айылдык кеӊешинин </w:t>
      </w:r>
      <w:r>
        <w:rPr>
          <w:rFonts w:ascii="Times New Roman" w:hAnsi="Times New Roman" w:cs="Times New Roman"/>
          <w:sz w:val="24"/>
          <w:szCs w:val="24"/>
          <w:lang w:val="ky-KG"/>
        </w:rPr>
        <w:t xml:space="preserve"> “А</w:t>
      </w:r>
      <w:r>
        <w:rPr>
          <w:rFonts w:ascii="Times New Roman" w:hAnsi="Times New Roman" w:cs="Times New Roman"/>
          <w:sz w:val="24"/>
          <w:szCs w:val="24"/>
          <w:lang w:val="kk-KZ"/>
        </w:rPr>
        <w:t>йыл чарбасы,</w:t>
      </w:r>
      <w:r>
        <w:rPr>
          <w:rFonts w:ascii="Times New Roman" w:hAnsi="Times New Roman" w:cs="Times New Roman"/>
          <w:sz w:val="24"/>
          <w:szCs w:val="24"/>
          <w:lang w:val="ky-KG"/>
        </w:rPr>
        <w:t xml:space="preserve"> экология, жер жана өзгөчө кырдаалдар” боюнча туруктуу комиссиясына тапшырылсын.</w:t>
      </w:r>
    </w:p>
    <w:p w14:paraId="43CA8C6A">
      <w:pPr>
        <w:jc w:val="both"/>
        <w:rPr>
          <w:rFonts w:ascii="Times New Roman" w:hAnsi="Times New Roman" w:cs="Times New Roman"/>
          <w:sz w:val="24"/>
          <w:szCs w:val="24"/>
          <w:lang w:val="ky-KG"/>
        </w:rPr>
      </w:pPr>
    </w:p>
    <w:p w14:paraId="2CA9B06E">
      <w:pPr>
        <w:jc w:val="both"/>
        <w:rPr>
          <w:rFonts w:ascii="Times New Roman" w:hAnsi="Times New Roman" w:cs="Times New Roman"/>
          <w:sz w:val="24"/>
          <w:szCs w:val="24"/>
          <w:lang w:val="ky-KG"/>
        </w:rPr>
      </w:pPr>
    </w:p>
    <w:p w14:paraId="71405BB4">
      <w:pPr>
        <w:jc w:val="both"/>
        <w:rPr>
          <w:rFonts w:ascii="Times New Roman" w:hAnsi="Times New Roman" w:cs="Times New Roman"/>
          <w:sz w:val="24"/>
          <w:szCs w:val="24"/>
          <w:lang w:val="ky-KG"/>
        </w:rPr>
      </w:pPr>
    </w:p>
    <w:p w14:paraId="4D951476">
      <w:pPr>
        <w:tabs>
          <w:tab w:val="left" w:pos="567"/>
          <w:tab w:val="left" w:pos="5520"/>
          <w:tab w:val="left" w:pos="9356"/>
          <w:tab w:val="left" w:pos="9639"/>
        </w:tabs>
        <w:jc w:val="both"/>
        <w:rPr>
          <w:rFonts w:ascii="Times New Roman" w:hAnsi="Times New Roman" w:cs="Times New Roman"/>
          <w:b/>
          <w:sz w:val="24"/>
          <w:szCs w:val="24"/>
          <w:lang w:val="ky-KG"/>
        </w:rPr>
      </w:pPr>
      <w:r>
        <w:rPr>
          <w:rFonts w:ascii="Times New Roman" w:hAnsi="Times New Roman" w:cs="Times New Roman"/>
          <w:b/>
          <w:sz w:val="24"/>
          <w:szCs w:val="24"/>
          <w:lang w:val="ky-KG"/>
        </w:rPr>
        <w:t>Төрага                                                                                                   С. Өскөнбай уулу</w:t>
      </w:r>
    </w:p>
    <w:p w14:paraId="00EB29AF"/>
    <w:p w14:paraId="4C88FD4E"/>
    <w:p w14:paraId="635C365B"/>
    <w:p w14:paraId="591877A6"/>
    <w:p w14:paraId="3DC210E2"/>
    <w:p w14:paraId="79D413E3"/>
    <w:p w14:paraId="466A2F39"/>
    <w:p w14:paraId="6AA7B2E5"/>
    <w:sectPr>
      <w:pgSz w:w="11906" w:h="16838"/>
      <w:pgMar w:top="1157" w:right="1066" w:bottom="1157" w:left="180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ngXian">
    <w:altName w:val="SimSun"/>
    <w:panose1 w:val="02010600030101010101"/>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ABF95F"/>
    <w:multiLevelType w:val="singleLevel"/>
    <w:tmpl w:val="12ABF95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71F"/>
    <w:rsid w:val="00075B27"/>
    <w:rsid w:val="0011371F"/>
    <w:rsid w:val="004E238F"/>
    <w:rsid w:val="00515381"/>
    <w:rsid w:val="005C64ED"/>
    <w:rsid w:val="00617753"/>
    <w:rsid w:val="006A73A6"/>
    <w:rsid w:val="007509C3"/>
    <w:rsid w:val="00944A4C"/>
    <w:rsid w:val="0098583F"/>
    <w:rsid w:val="00CC25BA"/>
    <w:rsid w:val="100C4B4B"/>
    <w:rsid w:val="313C1D4E"/>
    <w:rsid w:val="32921919"/>
    <w:rsid w:val="35953B14"/>
    <w:rsid w:val="3B102CA3"/>
    <w:rsid w:val="3E05562F"/>
    <w:rsid w:val="73477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 Spacing"/>
    <w:qFormat/>
    <w:uiPriority w:val="1"/>
    <w:rPr>
      <w:rFonts w:ascii="Times New Roman" w:hAnsi="Times New Roman" w:eastAsia="Times New Roman" w:cs="Times New Roman"/>
      <w:color w:val="000000"/>
      <w:sz w:val="24"/>
      <w:szCs w:val="24"/>
      <w:lang w:val="ru-RU" w:eastAsia="ru-R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393</Words>
  <Characters>3053</Characters>
  <Lines>28</Lines>
  <Paragraphs>8</Paragraphs>
  <TotalTime>10</TotalTime>
  <ScaleCrop>false</ScaleCrop>
  <LinksUpToDate>false</LinksUpToDate>
  <CharactersWithSpaces>3907</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2026-04-22T10:22:00Z</dcterms:created>
  <dc:creator>Азамат</dc:creator>
  <cp:lastModifiedBy>Азамат</cp:lastModifiedBy>
  <cp:lastPrinted>2026-04-23T09:01:00Z</cp:lastPrinted>
  <dcterms:modified xsi:type="dcterms:W3CDTF">2026-04-28T02:26:32Z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1049-12.1.0.25242</vt:lpwstr>
  </property>
  <property fmtid="{D5CDD505-2E9C-101B-9397-08002B2CF9AE}" pid="3" name="KSOTemplateDocerSaveRecord">
    <vt:lpwstr>eyJoZGlkIjoiMzg0ZGFkNjkyNjFhN2M0MzJmMzhiMDIyNTAxOGRjOGMifQ==</vt:lpwstr>
  </property>
  <property fmtid="{D5CDD505-2E9C-101B-9397-08002B2CF9AE}" pid="4" name="ICV">
    <vt:lpwstr>438AAA59549C450FA371DBC928E83D7E_12</vt:lpwstr>
  </property>
</Properties>
</file>