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5A" w:rsidRPr="00861253" w:rsidRDefault="0022075A" w:rsidP="0022075A">
      <w:pPr>
        <w:pStyle w:val="a3"/>
        <w:rPr>
          <w:rFonts w:ascii="Times New Roman" w:hAnsi="Times New Roman" w:cs="Times New Roman"/>
          <w:b/>
          <w:sz w:val="24"/>
        </w:rPr>
      </w:pPr>
      <w:r w:rsidRPr="004B1ED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75FFFF0E" wp14:editId="78E8AA27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22075A" w:rsidRPr="00C74438" w:rsidRDefault="0022075A" w:rsidP="0022075A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22075A" w:rsidRPr="000F6CE7" w:rsidRDefault="0022075A" w:rsidP="0022075A">
      <w:pPr>
        <w:spacing w:after="0"/>
        <w:rPr>
          <w:rFonts w:ascii="Calibri" w:eastAsia="Calibri" w:hAnsi="Calibri" w:cs="Times New Roman"/>
          <w:b/>
          <w:bCs/>
        </w:rPr>
      </w:pPr>
    </w:p>
    <w:p w:rsidR="0022075A" w:rsidRPr="00C74438" w:rsidRDefault="0022075A" w:rsidP="0022075A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22075A" w:rsidRPr="00C74438" w:rsidRDefault="0022075A" w:rsidP="0022075A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22075A" w:rsidRPr="00C74438" w:rsidRDefault="0022075A" w:rsidP="0022075A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22075A" w:rsidRPr="000F6CE7" w:rsidTr="00C70D7A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22075A" w:rsidRPr="000F6CE7" w:rsidRDefault="0022075A" w:rsidP="00C70D7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2075A" w:rsidRPr="00F026EB" w:rsidRDefault="0022075A" w:rsidP="002207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2075A" w:rsidRPr="003D616E" w:rsidRDefault="0022075A" w:rsidP="002207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484C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84C27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484C27"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2075A" w:rsidRPr="003D616E" w:rsidRDefault="0022075A" w:rsidP="0022075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2075A" w:rsidRPr="001A799B" w:rsidRDefault="0022075A" w:rsidP="0022075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530CA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22075A" w:rsidRPr="004B1ED5" w:rsidRDefault="0022075A" w:rsidP="0022075A">
      <w:pPr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746F97">
        <w:rPr>
          <w:rFonts w:ascii="Times New Roman" w:eastAsia="Calibri" w:hAnsi="Times New Roman" w:cs="Times New Roman"/>
          <w:sz w:val="24"/>
          <w:szCs w:val="24"/>
        </w:rPr>
        <w:t>19</w:t>
      </w:r>
      <w:r w:rsidRPr="005446A2">
        <w:rPr>
          <w:rFonts w:ascii="Times New Roman" w:eastAsia="Calibri" w:hAnsi="Times New Roman" w:cs="Times New Roman"/>
          <w:sz w:val="24"/>
          <w:szCs w:val="24"/>
        </w:rPr>
        <w:t>.0</w:t>
      </w:r>
      <w:r w:rsidRPr="00746F97">
        <w:rPr>
          <w:rFonts w:ascii="Times New Roman" w:eastAsia="Calibri" w:hAnsi="Times New Roman" w:cs="Times New Roman"/>
          <w:sz w:val="24"/>
          <w:szCs w:val="24"/>
        </w:rPr>
        <w:t>9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22075A" w:rsidRPr="004B1ED5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B1ED5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Атай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  <w:r w:rsidRPr="0022075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жана  Көк Ирим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айыл өкмөт</w:t>
      </w:r>
      <w:r w:rsidRPr="0022075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төр</w:t>
      </w:r>
      <w:r w:rsidRPr="004B1ED5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үн    </w:t>
      </w:r>
    </w:p>
    <w:p w:rsidR="0022075A" w:rsidRPr="005446A2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B1ED5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      </w:t>
      </w:r>
      <w:r w:rsidRPr="0022075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ирилештирип бириктирүү жөнүндө</w:t>
      </w:r>
      <w:r w:rsidRPr="005446A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</w:t>
      </w:r>
    </w:p>
    <w:p w:rsidR="0022075A" w:rsidRPr="005446A2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5446A2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</w:p>
    <w:p w:rsidR="0022075A" w:rsidRPr="005446A2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22075A" w:rsidRPr="004400CC" w:rsidRDefault="0022075A" w:rsidP="0022075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446A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</w:t>
      </w:r>
      <w:r w:rsidRPr="0022075A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Кыргыз  Республикасынын Президентинин 2022-жылдын 18-октябрындагы “Кыргыз Республикасынын </w:t>
      </w:r>
      <w:r w:rsidR="00484C27" w:rsidRPr="00484C27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административдик-аймактык түзүлүшүн  өркүндөтүү  жана региондорду  өнүктүрүү боюнча  андан аркы чаралар жөнүндө” ПЖ №350 Жарлыгына ылайык  Кыргыз Республикасынын  Министрлер Кабинетинин  Төрагасы-Кыргыз Республикасынын  Президентинин  Администрациясынын  Жетекчисинде болгон кеңешменин  №20-12/ сандуу протоколунун  5-пунктунда көрсөтүлгөн  тапшырмалардын негизинде </w:t>
      </w:r>
      <w:r w:rsidRPr="005446A2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4400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484C27" w:rsidRPr="00746F97">
        <w:rPr>
          <w:rFonts w:ascii="Times New Roman" w:hAnsi="Times New Roman" w:cs="Times New Roman"/>
          <w:b/>
          <w:sz w:val="24"/>
          <w:szCs w:val="24"/>
          <w:lang w:val="ky-KG"/>
        </w:rPr>
        <w:t xml:space="preserve">XIX  </w:t>
      </w:r>
      <w:r w:rsidRPr="004400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сессиясы  </w:t>
      </w:r>
    </w:p>
    <w:p w:rsidR="0022075A" w:rsidRPr="004400CC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22075A" w:rsidRPr="004400CC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4400C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                                                   ТОКТОМ КЫЛАТ:</w:t>
      </w:r>
    </w:p>
    <w:p w:rsidR="0022075A" w:rsidRPr="004400CC" w:rsidRDefault="0022075A" w:rsidP="00220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484C27" w:rsidRPr="00484C27" w:rsidRDefault="00484C27" w:rsidP="00484C2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84C27">
        <w:rPr>
          <w:rFonts w:ascii="Times New Roman" w:eastAsia="Calibri" w:hAnsi="Times New Roman" w:cs="Times New Roman"/>
          <w:sz w:val="24"/>
          <w:szCs w:val="24"/>
          <w:lang w:val="ky-KG"/>
        </w:rPr>
        <w:t>1.Атай айыл өкмөтү  жана  Көк-Ирим айыл өкмөтү  ирилештирилип  бириктирилгенге макулдук берилсин.</w:t>
      </w:r>
    </w:p>
    <w:p w:rsidR="0072519F" w:rsidRPr="00F22D11" w:rsidRDefault="00484C27" w:rsidP="00484C27">
      <w:pPr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84C2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2.Атай айыл өкмөтү жана Көк-Ирим айыл өкмөтү бириктирилгенден кийин аты Атай  айыл өкмөтү болуп </w:t>
      </w:r>
      <w:r w:rsidR="0072519F" w:rsidRPr="0072519F">
        <w:rPr>
          <w:rFonts w:ascii="Times New Roman" w:eastAsia="Calibri" w:hAnsi="Times New Roman" w:cs="Times New Roman"/>
          <w:sz w:val="24"/>
          <w:szCs w:val="24"/>
          <w:lang w:val="ky-KG"/>
        </w:rPr>
        <w:t>аталсын.</w:t>
      </w:r>
    </w:p>
    <w:p w:rsidR="0022075A" w:rsidRPr="00484C27" w:rsidRDefault="0072519F" w:rsidP="00484C27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8D3323">
        <w:rPr>
          <w:rFonts w:ascii="Times New Roman" w:eastAsia="Calibri" w:hAnsi="Times New Roman" w:cs="Times New Roman"/>
          <w:sz w:val="24"/>
          <w:szCs w:val="24"/>
          <w:lang w:val="ky-KG"/>
        </w:rPr>
        <w:t>3.Бириккен Атай айыл өкмөтүнүн  борбору Арал айылында жайгашсын.</w:t>
      </w:r>
      <w:r w:rsidR="0022075A" w:rsidRPr="00484C27">
        <w:rPr>
          <w:rFonts w:ascii="Calibri Light" w:eastAsia="Calibri" w:hAnsi="Calibri Light" w:cs="Times New Roman"/>
          <w:lang w:val="ky-KG"/>
        </w:rPr>
        <w:t xml:space="preserve"> </w:t>
      </w:r>
    </w:p>
    <w:p w:rsidR="0022075A" w:rsidRPr="005446A2" w:rsidRDefault="0072519F" w:rsidP="0022075A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72519F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4</w:t>
      </w:r>
      <w:r w:rsidR="0022075A" w:rsidRPr="004B1E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.</w:t>
      </w:r>
      <w:r w:rsidR="0022075A"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өкмөтүнүн  расмий маалымат сайтына жарыялансын.</w:t>
      </w:r>
    </w:p>
    <w:p w:rsidR="0022075A" w:rsidRPr="00315C87" w:rsidRDefault="0072519F" w:rsidP="0022075A">
      <w:pPr>
        <w:pStyle w:val="a3"/>
        <w:rPr>
          <w:rFonts w:ascii="Times New Roman" w:hAnsi="Times New Roman" w:cs="Times New Roman"/>
          <w:sz w:val="24"/>
          <w:lang w:val="ky-KG"/>
        </w:rPr>
      </w:pPr>
      <w:r w:rsidRPr="0072519F">
        <w:rPr>
          <w:rFonts w:ascii="Times New Roman" w:hAnsi="Times New Roman" w:cs="Times New Roman"/>
          <w:sz w:val="24"/>
          <w:lang w:val="ky-KG"/>
        </w:rPr>
        <w:t>5</w:t>
      </w:r>
      <w:r w:rsidR="0022075A"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22075A" w:rsidRPr="003D616E" w:rsidRDefault="0022075A" w:rsidP="002207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22075A" w:rsidRPr="004B1ED5" w:rsidRDefault="0072519F" w:rsidP="0022075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5E275C">
        <w:rPr>
          <w:rFonts w:ascii="Times New Roman" w:eastAsia="Calibri" w:hAnsi="Times New Roman" w:cs="Times New Roman"/>
          <w:sz w:val="24"/>
          <w:szCs w:val="24"/>
          <w:lang w:val="ky-KG"/>
        </w:rPr>
        <w:t>6</w:t>
      </w:r>
      <w:r w:rsidR="0022075A"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.Бул токтомдун аткарылышын көзөмөлгө алуу </w:t>
      </w:r>
      <w:r w:rsidR="00484C27" w:rsidRPr="00484C27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жагын өз жоопкерчилигиме калтырамын</w:t>
      </w:r>
      <w:r w:rsidR="0022075A"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>.</w:t>
      </w:r>
    </w:p>
    <w:p w:rsidR="0022075A" w:rsidRPr="004B1ED5" w:rsidRDefault="0022075A" w:rsidP="002207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484C27" w:rsidRPr="00746F97" w:rsidRDefault="00484C27" w:rsidP="0022075A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F22D11" w:rsidRPr="00F22D11" w:rsidRDefault="0022075A" w:rsidP="00F22D11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Атай айылдык  Кеңешинин төрагасы: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Н.Т.Жээнбае</w:t>
      </w:r>
      <w:r w:rsidRPr="005446A2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в</w:t>
      </w:r>
    </w:p>
    <w:p w:rsidR="00F22D11" w:rsidRPr="00F22D11" w:rsidRDefault="006A6469" w:rsidP="00F22D11">
      <w:pP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C74438">
        <w:rPr>
          <w:rFonts w:ascii="Times New Roman" w:eastAsia="Calibri" w:hAnsi="Times New Roman" w:cs="Times New Roman"/>
          <w:b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E151615" wp14:editId="49FD0B08">
            <wp:simplePos x="0" y="0"/>
            <wp:positionH relativeFrom="column">
              <wp:posOffset>2193290</wp:posOffset>
            </wp:positionH>
            <wp:positionV relativeFrom="paragraph">
              <wp:posOffset>-40640</wp:posOffset>
            </wp:positionV>
            <wp:extent cx="955040" cy="8331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4A9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</w:t>
      </w:r>
      <w:r w:rsidR="00F22D11" w:rsidRPr="00C74438">
        <w:rPr>
          <w:rFonts w:ascii="Times New Roman" w:eastAsia="Calibri" w:hAnsi="Times New Roman" w:cs="Times New Roman"/>
          <w:b/>
          <w:bCs/>
          <w:sz w:val="24"/>
        </w:rPr>
        <w:t xml:space="preserve">КЫРГЫЗ РЕСПУБЛИКАСЫ                             </w:t>
      </w:r>
      <w:r w:rsidR="00F22D11"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="006104A9">
        <w:rPr>
          <w:rFonts w:ascii="Times New Roman" w:eastAsia="Calibri" w:hAnsi="Times New Roman" w:cs="Times New Roman"/>
          <w:b/>
          <w:bCs/>
          <w:sz w:val="24"/>
          <w:lang w:val="en-US"/>
        </w:rPr>
        <w:t xml:space="preserve">  </w:t>
      </w:r>
      <w:r w:rsidR="00F22D11" w:rsidRPr="00C74438">
        <w:rPr>
          <w:rFonts w:ascii="Times New Roman" w:eastAsia="Calibri" w:hAnsi="Times New Roman" w:cs="Times New Roman"/>
          <w:b/>
          <w:bCs/>
          <w:sz w:val="24"/>
        </w:rPr>
        <w:t>КЫРГЫЗСКАЯ РЕСПУБЛИКА</w:t>
      </w:r>
    </w:p>
    <w:p w:rsidR="00F22D11" w:rsidRPr="00C74438" w:rsidRDefault="00F22D11" w:rsidP="00F22D11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ЖАЛАЛ-АБАД ОБЛАСТЫ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ЖАЛАЛ-АБАДСКАЯ ОБЛАСТЬ</w:t>
      </w:r>
    </w:p>
    <w:p w:rsidR="00F22D11" w:rsidRPr="000F6CE7" w:rsidRDefault="00F22D11" w:rsidP="00F22D11">
      <w:pPr>
        <w:spacing w:after="0"/>
        <w:rPr>
          <w:rFonts w:ascii="Calibri" w:eastAsia="Calibri" w:hAnsi="Calibri" w:cs="Times New Roman"/>
          <w:b/>
          <w:bCs/>
        </w:rPr>
      </w:pPr>
    </w:p>
    <w:p w:rsidR="00F22D11" w:rsidRPr="00C74438" w:rsidRDefault="00F22D11" w:rsidP="00F22D11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ТОГУЗ </w:t>
      </w:r>
      <w:proofErr w:type="gramStart"/>
      <w:r w:rsidRPr="00C74438">
        <w:rPr>
          <w:rFonts w:ascii="Times New Roman" w:eastAsia="Calibri" w:hAnsi="Times New Roman" w:cs="Times New Roman"/>
          <w:b/>
          <w:bCs/>
          <w:sz w:val="24"/>
        </w:rPr>
        <w:t>-Т</w:t>
      </w:r>
      <w:proofErr w:type="gramEnd"/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ОРО РАЙОНУ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ТОГУЗ-ТОРОУСКИЙ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РАЙОН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 </w:t>
      </w:r>
    </w:p>
    <w:p w:rsidR="00F22D11" w:rsidRPr="00C74438" w:rsidRDefault="00F22D11" w:rsidP="00F22D11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АТАЙ АЙЫЛ АЙМАГЫНЫН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</w:t>
      </w:r>
      <w:r w:rsidRPr="00D937F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АТАЙСКИЙ АЙЫЛНЫЙ КЕНЕШ</w:t>
      </w:r>
    </w:p>
    <w:p w:rsidR="00F22D11" w:rsidRPr="00C74438" w:rsidRDefault="00F22D11" w:rsidP="00F22D11">
      <w:pPr>
        <w:spacing w:after="0"/>
        <w:rPr>
          <w:rFonts w:ascii="Times New Roman" w:eastAsia="Calibri" w:hAnsi="Times New Roman" w:cs="Times New Roman"/>
          <w:b/>
          <w:bCs/>
          <w:sz w:val="24"/>
        </w:rPr>
      </w:pPr>
      <w:r w:rsidRPr="00143B2F">
        <w:rPr>
          <w:rFonts w:ascii="Times New Roman" w:eastAsia="Calibri" w:hAnsi="Times New Roman" w:cs="Times New Roman"/>
          <w:b/>
          <w:bCs/>
          <w:sz w:val="24"/>
        </w:rPr>
        <w:t xml:space="preserve">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 xml:space="preserve">АЙЫЛДЫК КЕНЕШИ                                        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      </w:t>
      </w:r>
      <w:r w:rsidRPr="00C74438">
        <w:rPr>
          <w:rFonts w:ascii="Times New Roman" w:eastAsia="Calibri" w:hAnsi="Times New Roman" w:cs="Times New Roman"/>
          <w:b/>
          <w:bCs/>
          <w:sz w:val="24"/>
        </w:rPr>
        <w:t>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F22D11" w:rsidRPr="000F6CE7" w:rsidTr="00227876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F22D11" w:rsidRPr="000F6CE7" w:rsidRDefault="00F22D11" w:rsidP="0022787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F22D11" w:rsidRPr="00F026EB" w:rsidRDefault="00F22D11" w:rsidP="00F22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6CE7">
        <w:rPr>
          <w:rFonts w:ascii="Times New Roman" w:hAnsi="Times New Roman" w:cs="Times New Roman"/>
          <w:b/>
          <w:sz w:val="24"/>
        </w:rPr>
        <w:t xml:space="preserve">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</w:t>
      </w: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22D11" w:rsidRPr="003D616E" w:rsidRDefault="00F22D11" w:rsidP="00F22D1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26E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74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25FA3">
        <w:rPr>
          <w:rFonts w:ascii="Times New Roman" w:hAnsi="Times New Roman" w:cs="Times New Roman"/>
          <w:b/>
          <w:sz w:val="24"/>
          <w:szCs w:val="24"/>
        </w:rPr>
        <w:t>сессиясынын</w:t>
      </w:r>
      <w:proofErr w:type="spellEnd"/>
      <w:r w:rsidRPr="00125FA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22D11" w:rsidRPr="003D616E" w:rsidRDefault="00F22D11" w:rsidP="00F22D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2D11" w:rsidRPr="001A799B" w:rsidRDefault="00F22D11" w:rsidP="00F22D11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    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r w:rsidRPr="00125FA3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№  </w:t>
      </w:r>
      <w:r w:rsidRPr="008D332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1A799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25FA3">
        <w:rPr>
          <w:rFonts w:ascii="Times New Roman" w:eastAsia="Calibri" w:hAnsi="Times New Roman" w:cs="Times New Roman"/>
          <w:b/>
          <w:sz w:val="24"/>
          <w:szCs w:val="24"/>
        </w:rPr>
        <w:t>ТОКТОМУ</w:t>
      </w:r>
    </w:p>
    <w:p w:rsidR="00F22D11" w:rsidRPr="008D3323" w:rsidRDefault="00F22D11">
      <w:pPr>
        <w:rPr>
          <w:rFonts w:ascii="Times New Roman" w:eastAsia="Calibri" w:hAnsi="Times New Roman" w:cs="Times New Roman"/>
          <w:sz w:val="24"/>
          <w:szCs w:val="24"/>
        </w:rPr>
      </w:pPr>
      <w:r w:rsidRPr="00746F97">
        <w:rPr>
          <w:rFonts w:ascii="Times New Roman" w:eastAsia="Calibri" w:hAnsi="Times New Roman" w:cs="Times New Roman"/>
          <w:sz w:val="24"/>
          <w:szCs w:val="24"/>
        </w:rPr>
        <w:t>19</w:t>
      </w:r>
      <w:r w:rsidRPr="005446A2">
        <w:rPr>
          <w:rFonts w:ascii="Times New Roman" w:eastAsia="Calibri" w:hAnsi="Times New Roman" w:cs="Times New Roman"/>
          <w:sz w:val="24"/>
          <w:szCs w:val="24"/>
        </w:rPr>
        <w:t>.0</w:t>
      </w:r>
      <w:r w:rsidRPr="00746F97">
        <w:rPr>
          <w:rFonts w:ascii="Times New Roman" w:eastAsia="Calibri" w:hAnsi="Times New Roman" w:cs="Times New Roman"/>
          <w:sz w:val="24"/>
          <w:szCs w:val="24"/>
        </w:rPr>
        <w:t>9</w:t>
      </w: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.2023-жыл.                                                                                                Атай  айылы                        </w:t>
      </w:r>
    </w:p>
    <w:p w:rsidR="00F22D11" w:rsidRPr="00F22D11" w:rsidRDefault="00F22D11" w:rsidP="00F22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bookmarkStart w:id="0" w:name="_GoBack"/>
      <w:r w:rsidRPr="00F22D1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D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F22D1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Атай айыл аймагынын айыл өкмөт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ү</w:t>
      </w:r>
      <w:r w:rsidRPr="00F22D1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ндө    </w:t>
      </w:r>
    </w:p>
    <w:p w:rsidR="008D3323" w:rsidRPr="008D3323" w:rsidRDefault="00F22D11" w:rsidP="00F22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F22D11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      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</w:t>
      </w:r>
      <w:r w:rsid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жергиликт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үү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бюджеттен 2023-жылга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</w:t>
      </w:r>
    </w:p>
    <w:p w:rsidR="008D3323" w:rsidRPr="006A6469" w:rsidRDefault="008D3323" w:rsidP="00F22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                                   </w:t>
      </w:r>
      <w:r w:rsidR="00F22D11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карата  кошумча 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түшкө</w:t>
      </w:r>
      <w:r w:rsidR="00F22D11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н акча каражаты</w:t>
      </w:r>
    </w:p>
    <w:p w:rsidR="00F22D11" w:rsidRPr="008D3323" w:rsidRDefault="008D3323" w:rsidP="00F22D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6A64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="00F22D11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боюнча </w:t>
      </w:r>
    </w:p>
    <w:bookmarkEnd w:id="0"/>
    <w:p w:rsidR="00F22D11" w:rsidRPr="006A6469" w:rsidRDefault="00F22D11" w:rsidP="000E00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                                                                    </w:t>
      </w:r>
    </w:p>
    <w:p w:rsidR="00F22D11" w:rsidRPr="008D3323" w:rsidRDefault="00F22D11" w:rsidP="008D3323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    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  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Атай айыл өкмөтүнүн 2023-жылга карата кошумча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тү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шкөн акча каражаты боюнча айылдык Кенештин  «Пландоо-бюджет боюнча туруктуу комиссиясында каралып чыгып» 2023- жылга кошумча </w:t>
      </w:r>
      <w:r w:rsidR="008D3323"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тү</w:t>
      </w:r>
      <w:r w:rsidRPr="008D3323"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шкөн акча каражаты боюнча айыл өкмөтүнүн  бюджетинен сумманы түзүлүшү жөнүндөгү Каржы-экономика   бөлүмүнүн башчысы Ташматов Замирбектин билдирүүсүн угуп жана талкуулап  </w:t>
      </w:r>
      <w:r w:rsidRPr="000F6CE7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</w:t>
      </w:r>
      <w:r w:rsidRPr="00014E10"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 айылдык Кеңешинин  V чакырылышынын  кезексиз  </w:t>
      </w:r>
      <w:r w:rsidRPr="00125FA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8D3323">
        <w:rPr>
          <w:rFonts w:ascii="Times New Roman" w:hAnsi="Times New Roman" w:cs="Times New Roman"/>
          <w:b/>
          <w:sz w:val="24"/>
          <w:szCs w:val="24"/>
          <w:lang w:val="ky-KG"/>
        </w:rPr>
        <w:t>XIX   сессиясы</w:t>
      </w:r>
    </w:p>
    <w:p w:rsidR="00F22D11" w:rsidRPr="008D3323" w:rsidRDefault="00F22D11" w:rsidP="00F22D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</w:pPr>
    </w:p>
    <w:p w:rsidR="000E007C" w:rsidRPr="006A6469" w:rsidRDefault="00F22D11" w:rsidP="000E0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  <w:r w:rsidRPr="000E007C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ТОКТОМ КЫЛАТ</w:t>
      </w:r>
      <w:r w:rsidR="000E007C" w:rsidRPr="006A6469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:</w:t>
      </w:r>
    </w:p>
    <w:p w:rsidR="000E007C" w:rsidRPr="006A6469" w:rsidRDefault="000E007C" w:rsidP="000E0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>1.</w:t>
      </w:r>
      <w:r w:rsidR="00F22D11"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2023-жылга  карата айыл чарба  жерлерин пайдалануу үчүн жер салыгынан  Кыргыз Республикасынын Президентинин 6-декабрь 2021-жылдагы ПЖ №547 жарлыгынын негизинде республикалык бюджеттен максаттуу трансферт аркылуу 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кошумча т</w:t>
      </w:r>
      <w:r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>ү</w:t>
      </w:r>
      <w:r w:rsidR="00F22D11"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шкөн акча каражаты боюнча жергиликтүү бюджетинин бюджеттик каражатынан  55,3 мин сом суммасындагы акча каражатын  мектепке чейинки билим берүү уюмунун 2215 беренесине 20,0 миң сом , 2222 беренесине 15,0 миң сом , аппараттын 2222 беренесине 20,3 миң сом кошумча план кылып бекитилсин.   </w:t>
      </w:r>
    </w:p>
    <w:p w:rsidR="000E007C" w:rsidRPr="006A6469" w:rsidRDefault="000E007C" w:rsidP="000E0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</w:pPr>
    </w:p>
    <w:p w:rsidR="000E007C" w:rsidRPr="005446A2" w:rsidRDefault="000E007C" w:rsidP="000E007C">
      <w:pPr>
        <w:jc w:val="both"/>
        <w:rPr>
          <w:rFonts w:ascii="Calibri Light" w:eastAsia="Calibri" w:hAnsi="Calibri Light" w:cs="Times New Roman"/>
          <w:sz w:val="24"/>
          <w:szCs w:val="24"/>
          <w:lang w:val="ky-KG"/>
        </w:rPr>
      </w:pPr>
      <w:r w:rsidRPr="004B1ED5">
        <w:rPr>
          <w:rFonts w:ascii="Times New Roman" w:eastAsia="Calibri" w:hAnsi="Times New Roman" w:cs="Times New Roman"/>
          <w:bCs/>
          <w:sz w:val="24"/>
          <w:szCs w:val="24"/>
          <w:lang w:val="ky-KG"/>
        </w:rPr>
        <w:t>2.</w:t>
      </w:r>
      <w:r w:rsidRPr="00B75ED2">
        <w:rPr>
          <w:rFonts w:ascii="Times New Roman" w:hAnsi="Times New Roman" w:cs="Times New Roman"/>
          <w:sz w:val="24"/>
          <w:lang w:val="ky-KG"/>
        </w:rPr>
        <w:t>Токтом  Кыргыз Республикасынын “Кыргыз Республикасынын  ченемдик укуктук  актылары  жөнүндө” Мыйзамына  ылайык  Атай айыл  өкмөтүнүн  расмий маалымат сайтына жарыялансын.</w:t>
      </w:r>
    </w:p>
    <w:p w:rsidR="000E007C" w:rsidRPr="00315C87" w:rsidRDefault="000E007C" w:rsidP="000E007C">
      <w:pPr>
        <w:pStyle w:val="a3"/>
        <w:jc w:val="both"/>
        <w:rPr>
          <w:rFonts w:ascii="Times New Roman" w:hAnsi="Times New Roman" w:cs="Times New Roman"/>
          <w:sz w:val="24"/>
          <w:lang w:val="ky-KG"/>
        </w:rPr>
      </w:pPr>
      <w:r w:rsidRPr="004B1ED5">
        <w:rPr>
          <w:rFonts w:ascii="Times New Roman" w:hAnsi="Times New Roman" w:cs="Times New Roman"/>
          <w:sz w:val="24"/>
          <w:lang w:val="ky-KG"/>
        </w:rPr>
        <w:t>3</w:t>
      </w:r>
      <w:r w:rsidRPr="00B75ED2">
        <w:rPr>
          <w:rFonts w:ascii="Times New Roman" w:hAnsi="Times New Roman" w:cs="Times New Roman"/>
          <w:sz w:val="24"/>
          <w:lang w:val="ky-KG"/>
        </w:rPr>
        <w:t>.Токтомду  расмий жарыялоо   жана  Кыргыз Республикасынын  ченемдик укуктук  актыларынын мамлекеттик  реестрине киргизүү жагы Атай айыл өкмөтүнүн жооптуу катчысына    милдеттендирилсин.</w:t>
      </w:r>
    </w:p>
    <w:p w:rsidR="000E007C" w:rsidRPr="003D616E" w:rsidRDefault="000E007C" w:rsidP="000E00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E007C" w:rsidRPr="004B1ED5" w:rsidRDefault="000E007C" w:rsidP="000E00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4B1ED5">
        <w:rPr>
          <w:rFonts w:ascii="Times New Roman" w:eastAsia="Calibri" w:hAnsi="Times New Roman" w:cs="Times New Roman"/>
          <w:sz w:val="24"/>
          <w:szCs w:val="24"/>
          <w:lang w:val="ky-KG"/>
        </w:rPr>
        <w:t>4.Бул токтомдун аткарылышын жана чыгымдалуучу акча каражаттарды көзөмөлгө алуу айылдык Кенештин «Пландоо-бюджет» боюнча туруктуу комиссиясына жана финансы-экономика бөлүмүнө тапшырылсын.</w:t>
      </w:r>
    </w:p>
    <w:p w:rsidR="000E007C" w:rsidRPr="004B1ED5" w:rsidRDefault="000E007C" w:rsidP="000E00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</w:p>
    <w:p w:rsidR="000E007C" w:rsidRPr="006A6469" w:rsidRDefault="000E007C" w:rsidP="000E007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</w:p>
    <w:p w:rsidR="00F22D11" w:rsidRPr="000E007C" w:rsidRDefault="000E007C" w:rsidP="000E007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</w:pPr>
      <w:r w:rsidRPr="00014E10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Атай айылдык  Кеңешинин төрагасы: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 xml:space="preserve">                    Н.Т.Жээнбае</w:t>
      </w:r>
      <w:r w:rsidRPr="006A6469">
        <w:rPr>
          <w:rFonts w:ascii="Times New Roman" w:eastAsia="Calibri" w:hAnsi="Times New Roman" w:cs="Times New Roman"/>
          <w:b/>
          <w:bCs/>
          <w:sz w:val="24"/>
          <w:szCs w:val="24"/>
          <w:lang w:val="ky-KG"/>
        </w:rPr>
        <w:t>в</w:t>
      </w:r>
      <w:r w:rsidR="00F22D11" w:rsidRPr="000E007C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                                                                                                 </w:t>
      </w:r>
    </w:p>
    <w:sectPr w:rsidR="00F22D11" w:rsidRPr="000E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F5C3E"/>
    <w:multiLevelType w:val="hybridMultilevel"/>
    <w:tmpl w:val="C0C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5F6C"/>
    <w:multiLevelType w:val="hybridMultilevel"/>
    <w:tmpl w:val="C302DAB2"/>
    <w:lvl w:ilvl="0" w:tplc="044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00019">
      <w:start w:val="1"/>
      <w:numFmt w:val="lowerLetter"/>
      <w:lvlText w:val="%2."/>
      <w:lvlJc w:val="left"/>
      <w:pPr>
        <w:ind w:left="1440" w:hanging="360"/>
      </w:pPr>
    </w:lvl>
    <w:lvl w:ilvl="2" w:tplc="0440001B" w:tentative="1">
      <w:start w:val="1"/>
      <w:numFmt w:val="lowerRoman"/>
      <w:lvlText w:val="%3."/>
      <w:lvlJc w:val="right"/>
      <w:pPr>
        <w:ind w:left="2160" w:hanging="180"/>
      </w:pPr>
    </w:lvl>
    <w:lvl w:ilvl="3" w:tplc="0440000F" w:tentative="1">
      <w:start w:val="1"/>
      <w:numFmt w:val="decimal"/>
      <w:lvlText w:val="%4."/>
      <w:lvlJc w:val="left"/>
      <w:pPr>
        <w:ind w:left="2880" w:hanging="360"/>
      </w:pPr>
    </w:lvl>
    <w:lvl w:ilvl="4" w:tplc="04400019" w:tentative="1">
      <w:start w:val="1"/>
      <w:numFmt w:val="lowerLetter"/>
      <w:lvlText w:val="%5."/>
      <w:lvlJc w:val="left"/>
      <w:pPr>
        <w:ind w:left="3600" w:hanging="360"/>
      </w:pPr>
    </w:lvl>
    <w:lvl w:ilvl="5" w:tplc="0440001B" w:tentative="1">
      <w:start w:val="1"/>
      <w:numFmt w:val="lowerRoman"/>
      <w:lvlText w:val="%6."/>
      <w:lvlJc w:val="right"/>
      <w:pPr>
        <w:ind w:left="4320" w:hanging="180"/>
      </w:pPr>
    </w:lvl>
    <w:lvl w:ilvl="6" w:tplc="0440000F" w:tentative="1">
      <w:start w:val="1"/>
      <w:numFmt w:val="decimal"/>
      <w:lvlText w:val="%7."/>
      <w:lvlJc w:val="left"/>
      <w:pPr>
        <w:ind w:left="5040" w:hanging="360"/>
      </w:pPr>
    </w:lvl>
    <w:lvl w:ilvl="7" w:tplc="04400019" w:tentative="1">
      <w:start w:val="1"/>
      <w:numFmt w:val="lowerLetter"/>
      <w:lvlText w:val="%8."/>
      <w:lvlJc w:val="left"/>
      <w:pPr>
        <w:ind w:left="5760" w:hanging="360"/>
      </w:pPr>
    </w:lvl>
    <w:lvl w:ilvl="8" w:tplc="044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5A"/>
    <w:rsid w:val="000E007C"/>
    <w:rsid w:val="001A4A1A"/>
    <w:rsid w:val="0022075A"/>
    <w:rsid w:val="0023783E"/>
    <w:rsid w:val="00484C27"/>
    <w:rsid w:val="005E275C"/>
    <w:rsid w:val="006104A9"/>
    <w:rsid w:val="006A6469"/>
    <w:rsid w:val="0072519F"/>
    <w:rsid w:val="00746F97"/>
    <w:rsid w:val="00781434"/>
    <w:rsid w:val="00845325"/>
    <w:rsid w:val="008D3323"/>
    <w:rsid w:val="009D6102"/>
    <w:rsid w:val="00F2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7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075A"/>
  </w:style>
  <w:style w:type="paragraph" w:styleId="a5">
    <w:name w:val="List Paragraph"/>
    <w:basedOn w:val="a"/>
    <w:uiPriority w:val="34"/>
    <w:qFormat/>
    <w:rsid w:val="00484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75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2075A"/>
  </w:style>
  <w:style w:type="paragraph" w:styleId="a5">
    <w:name w:val="List Paragraph"/>
    <w:basedOn w:val="a"/>
    <w:uiPriority w:val="34"/>
    <w:qFormat/>
    <w:rsid w:val="0048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6</cp:revision>
  <cp:lastPrinted>2023-11-15T10:26:00Z</cp:lastPrinted>
  <dcterms:created xsi:type="dcterms:W3CDTF">2023-09-18T12:50:00Z</dcterms:created>
  <dcterms:modified xsi:type="dcterms:W3CDTF">2023-11-15T10:35:00Z</dcterms:modified>
</cp:coreProperties>
</file>